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CE8" w:rsidRPr="00AB7B71" w:rsidRDefault="00DE5CE8" w:rsidP="00AB7B71">
      <w:pPr>
        <w:spacing w:line="0" w:lineRule="atLeast"/>
        <w:jc w:val="center"/>
        <w:rPr>
          <w:b/>
        </w:rPr>
      </w:pPr>
      <w:r w:rsidRPr="00AB7B71">
        <w:rPr>
          <w:b/>
        </w:rPr>
        <w:t>Приложение к учебной программе</w:t>
      </w:r>
    </w:p>
    <w:p w:rsidR="00DE5CE8" w:rsidRPr="00AB7B71" w:rsidRDefault="00DE5CE8" w:rsidP="00AB7B71">
      <w:pPr>
        <w:spacing w:line="0" w:lineRule="atLeast"/>
        <w:jc w:val="center"/>
        <w:rPr>
          <w:b/>
        </w:rPr>
      </w:pPr>
      <w:r w:rsidRPr="00AB7B71">
        <w:rPr>
          <w:b/>
        </w:rPr>
        <w:t>Программа обучения (</w:t>
      </w:r>
      <w:r w:rsidRPr="00AB7B71">
        <w:rPr>
          <w:b/>
          <w:lang w:val="en-US"/>
        </w:rPr>
        <w:t>Syllabus</w:t>
      </w:r>
      <w:r w:rsidRPr="00AB7B71">
        <w:rPr>
          <w:b/>
        </w:rPr>
        <w:t xml:space="preserve">) </w:t>
      </w:r>
      <w:proofErr w:type="gramStart"/>
      <w:r w:rsidRPr="00AB7B71">
        <w:rPr>
          <w:b/>
        </w:rPr>
        <w:t>для</w:t>
      </w:r>
      <w:proofErr w:type="gramEnd"/>
      <w:r w:rsidRPr="00AB7B71">
        <w:rPr>
          <w:b/>
        </w:rPr>
        <w:t xml:space="preserve"> обучающегося</w:t>
      </w:r>
    </w:p>
    <w:p w:rsidR="00EE15CA" w:rsidRDefault="00DE5CE8" w:rsidP="00EE15CA">
      <w:pPr>
        <w:spacing w:line="0" w:lineRule="atLeast"/>
        <w:jc w:val="center"/>
        <w:rPr>
          <w:b/>
          <w:lang w:val="kk-KZ"/>
        </w:rPr>
      </w:pPr>
      <w:r w:rsidRPr="00AB7B71">
        <w:rPr>
          <w:b/>
        </w:rPr>
        <w:t xml:space="preserve"> на 201</w:t>
      </w:r>
      <w:r w:rsidRPr="00AB7B71">
        <w:rPr>
          <w:b/>
          <w:lang w:val="kk-KZ"/>
        </w:rPr>
        <w:t>8</w:t>
      </w:r>
      <w:r w:rsidRPr="00AB7B71">
        <w:rPr>
          <w:b/>
        </w:rPr>
        <w:t>- 201</w:t>
      </w:r>
      <w:r w:rsidRPr="00AB7B71">
        <w:rPr>
          <w:b/>
          <w:lang w:val="kk-KZ"/>
        </w:rPr>
        <w:t xml:space="preserve">9 </w:t>
      </w:r>
      <w:r w:rsidRPr="00AB7B71">
        <w:rPr>
          <w:b/>
        </w:rPr>
        <w:t>учебный год  дисциплины</w:t>
      </w:r>
    </w:p>
    <w:p w:rsidR="00EE15CA" w:rsidRDefault="00E80A91" w:rsidP="00EE15CA">
      <w:pPr>
        <w:spacing w:line="0" w:lineRule="atLeast"/>
        <w:jc w:val="center"/>
        <w:rPr>
          <w:b/>
          <w:lang w:val="kk-KZ"/>
        </w:rPr>
      </w:pPr>
      <w:r w:rsidRPr="00AB7B71">
        <w:rPr>
          <w:b/>
          <w:lang w:val="en-US"/>
        </w:rPr>
        <w:t>TDMDAKA</w:t>
      </w:r>
      <w:r w:rsidRPr="00AB7B71">
        <w:rPr>
          <w:b/>
        </w:rPr>
        <w:t xml:space="preserve"> 7302 </w:t>
      </w:r>
      <w:r w:rsidR="00EE15CA">
        <w:rPr>
          <w:b/>
          <w:lang w:val="kk-KZ"/>
        </w:rPr>
        <w:t>«</w:t>
      </w:r>
      <w:r w:rsidRPr="00AB7B71">
        <w:rPr>
          <w:b/>
          <w:lang w:val="kk-KZ"/>
        </w:rPr>
        <w:t>Т</w:t>
      </w:r>
      <w:proofErr w:type="spellStart"/>
      <w:r w:rsidRPr="00AB7B71">
        <w:rPr>
          <w:b/>
        </w:rPr>
        <w:t>еория</w:t>
      </w:r>
      <w:proofErr w:type="spellEnd"/>
      <w:r w:rsidRPr="00AB7B71">
        <w:rPr>
          <w:b/>
        </w:rPr>
        <w:t xml:space="preserve"> дискурса</w:t>
      </w:r>
      <w:r w:rsidRPr="00AB7B71">
        <w:rPr>
          <w:b/>
          <w:lang w:val="kk-KZ"/>
        </w:rPr>
        <w:t xml:space="preserve">:  </w:t>
      </w:r>
    </w:p>
    <w:p w:rsidR="00DE5CE8" w:rsidRPr="00EE15CA" w:rsidRDefault="00E80A91" w:rsidP="00EE15CA">
      <w:pPr>
        <w:spacing w:line="0" w:lineRule="atLeast"/>
        <w:jc w:val="center"/>
        <w:rPr>
          <w:b/>
        </w:rPr>
      </w:pPr>
      <w:r w:rsidRPr="00AB7B71">
        <w:rPr>
          <w:b/>
          <w:lang w:val="kk-KZ"/>
        </w:rPr>
        <w:t>методы дискурсивного</w:t>
      </w:r>
      <w:r w:rsidR="00EE15CA">
        <w:rPr>
          <w:b/>
          <w:lang w:val="kk-KZ"/>
        </w:rPr>
        <w:t xml:space="preserve"> </w:t>
      </w:r>
      <w:r w:rsidRPr="00AB7B71">
        <w:rPr>
          <w:b/>
          <w:lang w:val="kk-KZ"/>
        </w:rPr>
        <w:t>анализа и контент-анализа</w:t>
      </w:r>
      <w:r w:rsidR="00EE15CA">
        <w:rPr>
          <w:b/>
          <w:lang w:val="kk-KZ"/>
        </w:rPr>
        <w:t>»</w:t>
      </w:r>
    </w:p>
    <w:tbl>
      <w:tblPr>
        <w:tblW w:w="10632" w:type="dxa"/>
        <w:tblInd w:w="-90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3" w:type="dxa"/>
        </w:tblCellMar>
        <w:tblLook w:val="04A0" w:firstRow="1" w:lastRow="0" w:firstColumn="1" w:lastColumn="0" w:noHBand="0" w:noVBand="1"/>
      </w:tblPr>
      <w:tblGrid>
        <w:gridCol w:w="851"/>
        <w:gridCol w:w="142"/>
        <w:gridCol w:w="824"/>
        <w:gridCol w:w="452"/>
        <w:gridCol w:w="154"/>
        <w:gridCol w:w="721"/>
        <w:gridCol w:w="101"/>
        <w:gridCol w:w="459"/>
        <w:gridCol w:w="611"/>
        <w:gridCol w:w="93"/>
        <w:gridCol w:w="554"/>
        <w:gridCol w:w="363"/>
        <w:gridCol w:w="341"/>
        <w:gridCol w:w="949"/>
        <w:gridCol w:w="802"/>
        <w:gridCol w:w="226"/>
        <w:gridCol w:w="101"/>
        <w:gridCol w:w="797"/>
        <w:gridCol w:w="543"/>
        <w:gridCol w:w="1548"/>
      </w:tblGrid>
      <w:tr w:rsidR="00AB7B71" w:rsidRPr="00AB7B71" w:rsidTr="00B8662A">
        <w:tc>
          <w:tcPr>
            <w:tcW w:w="1063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r w:rsidRPr="00AB7B71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AB7B71" w:rsidRPr="00AB7B71" w:rsidTr="00B8662A">
        <w:tc>
          <w:tcPr>
            <w:tcW w:w="242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Факультет</w:t>
            </w:r>
          </w:p>
        </w:tc>
        <w:tc>
          <w:tcPr>
            <w:tcW w:w="8209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Гуманитарно-социальный</w:t>
            </w:r>
          </w:p>
        </w:tc>
      </w:tr>
      <w:tr w:rsidR="00AB7B71" w:rsidRPr="00AB7B71" w:rsidTr="00B8662A">
        <w:trPr>
          <w:trHeight w:val="364"/>
        </w:trPr>
        <w:tc>
          <w:tcPr>
            <w:tcW w:w="242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8209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093C80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093C80">
              <w:rPr>
                <w:sz w:val="22"/>
                <w:szCs w:val="22"/>
                <w:lang w:val="en-US"/>
              </w:rPr>
              <w:t>6</w:t>
            </w:r>
            <w:r w:rsidR="00E80A91" w:rsidRPr="00093C80">
              <w:rPr>
                <w:sz w:val="22"/>
                <w:szCs w:val="22"/>
                <w:lang w:val="en-US"/>
              </w:rPr>
              <w:t>D</w:t>
            </w:r>
            <w:r w:rsidRPr="00093C80">
              <w:rPr>
                <w:sz w:val="22"/>
                <w:szCs w:val="22"/>
              </w:rPr>
              <w:t>020500 – Филология</w:t>
            </w:r>
          </w:p>
        </w:tc>
      </w:tr>
      <w:tr w:rsidR="00AB7B71" w:rsidRPr="00AB7B71" w:rsidTr="00B8662A">
        <w:tc>
          <w:tcPr>
            <w:tcW w:w="181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Курс</w:t>
            </w:r>
          </w:p>
        </w:tc>
        <w:tc>
          <w:tcPr>
            <w:tcW w:w="142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1</w:t>
            </w:r>
          </w:p>
        </w:tc>
        <w:tc>
          <w:tcPr>
            <w:tcW w:w="10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Семестр</w:t>
            </w:r>
          </w:p>
        </w:tc>
        <w:tc>
          <w:tcPr>
            <w:tcW w:w="10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2</w:t>
            </w:r>
          </w:p>
        </w:tc>
        <w:tc>
          <w:tcPr>
            <w:tcW w:w="12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 xml:space="preserve">Форма </w:t>
            </w:r>
            <w:proofErr w:type="gramStart"/>
            <w:r w:rsidRPr="00AB7B71">
              <w:rPr>
                <w:sz w:val="22"/>
                <w:szCs w:val="22"/>
              </w:rPr>
              <w:t>об</w:t>
            </w:r>
            <w:proofErr w:type="gramEnd"/>
            <w:r w:rsidRPr="00AB7B71">
              <w:rPr>
                <w:sz w:val="22"/>
                <w:szCs w:val="22"/>
              </w:rPr>
              <w:t>.</w:t>
            </w:r>
          </w:p>
        </w:tc>
        <w:tc>
          <w:tcPr>
            <w:tcW w:w="11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очная</w:t>
            </w:r>
          </w:p>
        </w:tc>
        <w:tc>
          <w:tcPr>
            <w:tcW w:w="13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proofErr w:type="spellStart"/>
            <w:r w:rsidRPr="00AB7B71">
              <w:rPr>
                <w:sz w:val="22"/>
                <w:szCs w:val="22"/>
              </w:rPr>
              <w:t>Прогр</w:t>
            </w:r>
            <w:proofErr w:type="spellEnd"/>
            <w:r w:rsidRPr="00AB7B71">
              <w:rPr>
                <w:sz w:val="22"/>
                <w:szCs w:val="22"/>
              </w:rPr>
              <w:t>. об.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основная</w:t>
            </w:r>
          </w:p>
        </w:tc>
      </w:tr>
      <w:tr w:rsidR="00AB7B71" w:rsidRPr="00AB7B71" w:rsidTr="00B8662A">
        <w:tc>
          <w:tcPr>
            <w:tcW w:w="324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208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ПД</w:t>
            </w:r>
          </w:p>
        </w:tc>
        <w:tc>
          <w:tcPr>
            <w:tcW w:w="241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Компонент</w:t>
            </w:r>
          </w:p>
        </w:tc>
        <w:tc>
          <w:tcPr>
            <w:tcW w:w="288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КВ</w:t>
            </w:r>
          </w:p>
        </w:tc>
      </w:tr>
      <w:tr w:rsidR="00AB7B71" w:rsidRPr="00AB7B71" w:rsidTr="00B8662A">
        <w:tc>
          <w:tcPr>
            <w:tcW w:w="324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208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3</w:t>
            </w:r>
          </w:p>
        </w:tc>
        <w:tc>
          <w:tcPr>
            <w:tcW w:w="241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288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135</w:t>
            </w:r>
          </w:p>
        </w:tc>
      </w:tr>
      <w:tr w:rsidR="00AB7B71" w:rsidRPr="00AB7B71" w:rsidTr="00B8662A">
        <w:tc>
          <w:tcPr>
            <w:tcW w:w="370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6928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 xml:space="preserve">По расписанию </w:t>
            </w:r>
          </w:p>
        </w:tc>
      </w:tr>
      <w:tr w:rsidR="00AB7B71" w:rsidRPr="00AB7B71" w:rsidTr="00B8662A">
        <w:tc>
          <w:tcPr>
            <w:tcW w:w="226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Лектор</w:t>
            </w:r>
          </w:p>
        </w:tc>
        <w:tc>
          <w:tcPr>
            <w:tcW w:w="8363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E80A91" w:rsidP="00AB7B71">
            <w:pPr>
              <w:spacing w:line="0" w:lineRule="atLeast"/>
              <w:rPr>
                <w:sz w:val="22"/>
                <w:szCs w:val="22"/>
                <w:lang w:val="kk-KZ"/>
              </w:rPr>
            </w:pPr>
            <w:r w:rsidRPr="00AB7B71">
              <w:rPr>
                <w:sz w:val="22"/>
                <w:szCs w:val="22"/>
                <w:lang w:val="kk-KZ"/>
              </w:rPr>
              <w:t>Ахметова Б.З.</w:t>
            </w:r>
          </w:p>
        </w:tc>
      </w:tr>
      <w:tr w:rsidR="00AB7B71" w:rsidRPr="00AB7B71" w:rsidTr="00B8662A">
        <w:tc>
          <w:tcPr>
            <w:tcW w:w="226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E80A91" w:rsidRPr="00AB7B71" w:rsidRDefault="00E80A91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8363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E80A91" w:rsidRPr="00AB7B71" w:rsidRDefault="00E80A91" w:rsidP="00AB7B71">
            <w:pPr>
              <w:spacing w:line="0" w:lineRule="atLeast"/>
              <w:rPr>
                <w:sz w:val="22"/>
                <w:szCs w:val="22"/>
                <w:lang w:val="kk-KZ"/>
              </w:rPr>
            </w:pPr>
            <w:r w:rsidRPr="00AB7B71">
              <w:rPr>
                <w:sz w:val="22"/>
                <w:szCs w:val="22"/>
                <w:lang w:val="kk-KZ"/>
              </w:rPr>
              <w:t>Оразбаева А.С.</w:t>
            </w:r>
          </w:p>
        </w:tc>
      </w:tr>
      <w:tr w:rsidR="00AB7B71" w:rsidRPr="00AB7B71" w:rsidTr="00B8662A">
        <w:tc>
          <w:tcPr>
            <w:tcW w:w="2269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Время консультаций</w:t>
            </w:r>
          </w:p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(СРМП инд.)</w:t>
            </w:r>
          </w:p>
        </w:tc>
        <w:tc>
          <w:tcPr>
            <w:tcW w:w="269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jc w:val="center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1-я неделя</w:t>
            </w:r>
          </w:p>
        </w:tc>
        <w:tc>
          <w:tcPr>
            <w:tcW w:w="245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jc w:val="center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2-я неделя</w:t>
            </w:r>
          </w:p>
        </w:tc>
        <w:tc>
          <w:tcPr>
            <w:tcW w:w="321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jc w:val="center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3-я неделя</w:t>
            </w:r>
          </w:p>
        </w:tc>
      </w:tr>
      <w:tr w:rsidR="005C62D2" w:rsidRPr="00AB7B71" w:rsidTr="00B8662A">
        <w:tc>
          <w:tcPr>
            <w:tcW w:w="2269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5C62D2" w:rsidRPr="00AB7B71" w:rsidRDefault="005C62D2" w:rsidP="00AB7B71">
            <w:pPr>
              <w:spacing w:line="0" w:lineRule="atLeast"/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5C62D2" w:rsidRPr="002A2276" w:rsidRDefault="005C62D2" w:rsidP="00A50466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Понедельник</w:t>
            </w:r>
          </w:p>
          <w:p w:rsidR="005C62D2" w:rsidRPr="002A2276" w:rsidRDefault="005C62D2" w:rsidP="00A50466">
            <w:pPr>
              <w:jc w:val="center"/>
              <w:rPr>
                <w:sz w:val="22"/>
                <w:szCs w:val="22"/>
                <w:lang w:val="kk-KZ"/>
              </w:rPr>
            </w:pPr>
            <w:r w:rsidRPr="002A2276">
              <w:rPr>
                <w:sz w:val="22"/>
                <w:szCs w:val="22"/>
                <w:lang w:val="kk-KZ"/>
              </w:rPr>
              <w:t>15.00-15.50</w:t>
            </w:r>
          </w:p>
        </w:tc>
        <w:tc>
          <w:tcPr>
            <w:tcW w:w="245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5C62D2" w:rsidRPr="005C62D2" w:rsidRDefault="005C62D2" w:rsidP="00A50466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Среда</w:t>
            </w:r>
          </w:p>
          <w:p w:rsidR="005C62D2" w:rsidRPr="002A2276" w:rsidRDefault="005C62D2" w:rsidP="00A50466">
            <w:pPr>
              <w:jc w:val="center"/>
              <w:rPr>
                <w:sz w:val="22"/>
                <w:szCs w:val="22"/>
                <w:lang w:val="kk-KZ"/>
              </w:rPr>
            </w:pPr>
            <w:r w:rsidRPr="002A2276">
              <w:rPr>
                <w:sz w:val="22"/>
                <w:szCs w:val="22"/>
                <w:lang w:val="kk-KZ"/>
              </w:rPr>
              <w:t>14.00-14.50, 15.00-15.50</w:t>
            </w:r>
          </w:p>
        </w:tc>
        <w:tc>
          <w:tcPr>
            <w:tcW w:w="321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5C62D2" w:rsidRPr="002A2276" w:rsidRDefault="005C62D2" w:rsidP="00A50466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Четверг</w:t>
            </w:r>
          </w:p>
          <w:p w:rsidR="005C62D2" w:rsidRPr="002A2276" w:rsidRDefault="005C62D2" w:rsidP="00A50466">
            <w:pPr>
              <w:jc w:val="center"/>
              <w:rPr>
                <w:sz w:val="22"/>
                <w:szCs w:val="22"/>
                <w:lang w:val="kk-KZ"/>
              </w:rPr>
            </w:pPr>
            <w:r w:rsidRPr="002A2276">
              <w:rPr>
                <w:sz w:val="22"/>
                <w:szCs w:val="22"/>
                <w:lang w:val="kk-KZ"/>
              </w:rPr>
              <w:t>14.00-14.50, 15.00-15.50</w:t>
            </w:r>
          </w:p>
        </w:tc>
      </w:tr>
      <w:tr w:rsidR="00AB7B71" w:rsidRPr="00AB7B71" w:rsidTr="00B8662A">
        <w:tc>
          <w:tcPr>
            <w:tcW w:w="1063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r w:rsidRPr="00AB7B71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AB7B71">
              <w:rPr>
                <w:b/>
                <w:sz w:val="22"/>
                <w:szCs w:val="22"/>
              </w:rPr>
              <w:t>Пререквизиты</w:t>
            </w:r>
            <w:proofErr w:type="spellEnd"/>
            <w:r w:rsidRPr="00AB7B71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AB7B71"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AB7B71" w:rsidRPr="00AB7B71" w:rsidTr="00B8662A">
        <w:tc>
          <w:tcPr>
            <w:tcW w:w="1063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r w:rsidRPr="00AB7B71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AB7B71" w:rsidRPr="00AB7B71" w:rsidTr="00AB7B71"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</w:pPr>
            <w:r w:rsidRPr="00AB7B71">
              <w:t>Цель</w:t>
            </w:r>
          </w:p>
        </w:tc>
        <w:tc>
          <w:tcPr>
            <w:tcW w:w="978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E80A91" w:rsidP="00AB7B71">
            <w:pPr>
              <w:pStyle w:val="a5"/>
              <w:spacing w:line="0" w:lineRule="atLeast"/>
              <w:rPr>
                <w:sz w:val="24"/>
              </w:rPr>
            </w:pPr>
            <w:r w:rsidRPr="00AB7B71">
              <w:rPr>
                <w:sz w:val="24"/>
              </w:rPr>
              <w:t>познакомить докторантов с ключевыми понятиями, терминологическим аппаратом современной теории дискурса, направлениями и методами изучения дискурса, сформировать навыки контент-анализа</w:t>
            </w:r>
          </w:p>
        </w:tc>
      </w:tr>
      <w:tr w:rsidR="00AB7B71" w:rsidRPr="00AB7B71" w:rsidTr="00AB7B71"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</w:pPr>
            <w:r w:rsidRPr="00AB7B71">
              <w:t>Задачи</w:t>
            </w:r>
          </w:p>
        </w:tc>
        <w:tc>
          <w:tcPr>
            <w:tcW w:w="978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E80A91" w:rsidP="00AB7B71">
            <w:pPr>
              <w:shd w:val="clear" w:color="auto" w:fill="FFFFFF"/>
              <w:tabs>
                <w:tab w:val="left" w:pos="0"/>
              </w:tabs>
              <w:spacing w:line="0" w:lineRule="atLeast"/>
              <w:jc w:val="both"/>
            </w:pPr>
            <w:r w:rsidRPr="00AB7B71">
              <w:rPr>
                <w:lang w:val="kk-KZ"/>
              </w:rPr>
              <w:t>д</w:t>
            </w:r>
            <w:proofErr w:type="spellStart"/>
            <w:r w:rsidRPr="00AB7B71">
              <w:t>ать</w:t>
            </w:r>
            <w:proofErr w:type="spellEnd"/>
            <w:r w:rsidRPr="00AB7B71">
              <w:t xml:space="preserve">  необходимые знания о природе дискурса, его типах, структуре и правилах интерпретации</w:t>
            </w:r>
          </w:p>
        </w:tc>
      </w:tr>
      <w:tr w:rsidR="00AB7B71" w:rsidRPr="00AB7B71" w:rsidTr="00B8662A">
        <w:tc>
          <w:tcPr>
            <w:tcW w:w="1063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jc w:val="center"/>
              <w:rPr>
                <w:b/>
              </w:rPr>
            </w:pPr>
            <w:r w:rsidRPr="00AB7B71">
              <w:rPr>
                <w:b/>
              </w:rPr>
              <w:t>4 Распределение академических часов</w:t>
            </w:r>
          </w:p>
        </w:tc>
      </w:tr>
      <w:tr w:rsidR="00AB7B71" w:rsidRPr="00AB7B71" w:rsidTr="00B8662A">
        <w:tc>
          <w:tcPr>
            <w:tcW w:w="314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</w:pPr>
            <w:r w:rsidRPr="00AB7B71">
              <w:t>Всего</w:t>
            </w:r>
          </w:p>
        </w:tc>
        <w:tc>
          <w:tcPr>
            <w:tcW w:w="126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</w:pPr>
            <w:r w:rsidRPr="00AB7B71">
              <w:t>лекции</w:t>
            </w:r>
          </w:p>
        </w:tc>
        <w:tc>
          <w:tcPr>
            <w:tcW w:w="125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</w:pPr>
            <w:proofErr w:type="spellStart"/>
            <w:r w:rsidRPr="00AB7B71">
              <w:t>практ</w:t>
            </w:r>
            <w:proofErr w:type="spellEnd"/>
            <w:r w:rsidRPr="00AB7B71">
              <w:t>.</w:t>
            </w:r>
          </w:p>
        </w:tc>
        <w:tc>
          <w:tcPr>
            <w:tcW w:w="19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jc w:val="center"/>
            </w:pPr>
            <w:r w:rsidRPr="00AB7B71">
              <w:t xml:space="preserve">СРМП </w:t>
            </w:r>
            <w:proofErr w:type="spellStart"/>
            <w:r w:rsidRPr="00AB7B71">
              <w:t>инд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jc w:val="center"/>
            </w:pPr>
            <w:r w:rsidRPr="00AB7B71">
              <w:t>СРМ</w:t>
            </w:r>
          </w:p>
        </w:tc>
        <w:tc>
          <w:tcPr>
            <w:tcW w:w="20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jc w:val="center"/>
            </w:pPr>
            <w:r w:rsidRPr="00AB7B71">
              <w:t>Форма контроля</w:t>
            </w:r>
          </w:p>
        </w:tc>
      </w:tr>
      <w:tr w:rsidR="00AB7B71" w:rsidRPr="00AB7B71" w:rsidTr="00B8662A">
        <w:tc>
          <w:tcPr>
            <w:tcW w:w="314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</w:pPr>
            <w:r w:rsidRPr="00AB7B71">
              <w:t xml:space="preserve">3 кредита </w:t>
            </w:r>
            <w:r w:rsidRPr="00AB7B71">
              <w:rPr>
                <w:lang w:val="kk-KZ"/>
              </w:rPr>
              <w:t xml:space="preserve"> </w:t>
            </w:r>
            <w:r w:rsidRPr="00AB7B71">
              <w:t>135 часов</w:t>
            </w:r>
          </w:p>
        </w:tc>
        <w:tc>
          <w:tcPr>
            <w:tcW w:w="126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</w:pPr>
            <w:r w:rsidRPr="00AB7B71">
              <w:t>5</w:t>
            </w:r>
          </w:p>
        </w:tc>
        <w:tc>
          <w:tcPr>
            <w:tcW w:w="125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lang w:val="kk-KZ"/>
              </w:rPr>
            </w:pPr>
            <w:r w:rsidRPr="00AB7B71">
              <w:t>4</w:t>
            </w:r>
            <w:r w:rsidRPr="00AB7B71">
              <w:rPr>
                <w:lang w:val="kk-KZ"/>
              </w:rPr>
              <w:t>0</w:t>
            </w:r>
          </w:p>
        </w:tc>
        <w:tc>
          <w:tcPr>
            <w:tcW w:w="19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jc w:val="center"/>
              <w:rPr>
                <w:lang w:val="kk-KZ"/>
              </w:rPr>
            </w:pPr>
            <w:r w:rsidRPr="00AB7B71">
              <w:t>2</w:t>
            </w:r>
            <w:r w:rsidRPr="00AB7B71">
              <w:rPr>
                <w:lang w:val="kk-KZ"/>
              </w:rPr>
              <w:t>5</w:t>
            </w:r>
          </w:p>
        </w:tc>
        <w:tc>
          <w:tcPr>
            <w:tcW w:w="8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</w:pPr>
            <w:r w:rsidRPr="00AB7B71">
              <w:t xml:space="preserve">     65</w:t>
            </w:r>
          </w:p>
        </w:tc>
        <w:tc>
          <w:tcPr>
            <w:tcW w:w="20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</w:pPr>
            <w:r w:rsidRPr="00AB7B71">
              <w:t>Экзамен</w:t>
            </w:r>
          </w:p>
        </w:tc>
      </w:tr>
      <w:tr w:rsidR="00AB7B71" w:rsidRPr="00AB7B71" w:rsidTr="00B8662A">
        <w:tc>
          <w:tcPr>
            <w:tcW w:w="1063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jc w:val="center"/>
              <w:rPr>
                <w:b/>
              </w:rPr>
            </w:pPr>
            <w:r w:rsidRPr="00AB7B71">
              <w:rPr>
                <w:b/>
              </w:rPr>
              <w:t>5 Содержание дисциплины</w:t>
            </w:r>
          </w:p>
        </w:tc>
      </w:tr>
      <w:tr w:rsidR="00AB7B71" w:rsidRPr="00AB7B71" w:rsidTr="00B8662A">
        <w:tc>
          <w:tcPr>
            <w:tcW w:w="1063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E80A91" w:rsidP="00AB7B71">
            <w:pPr>
              <w:spacing w:line="0" w:lineRule="atLeast"/>
              <w:jc w:val="both"/>
              <w:rPr>
                <w:sz w:val="22"/>
                <w:szCs w:val="22"/>
                <w:lang w:val="kk-KZ"/>
              </w:rPr>
            </w:pPr>
            <w:r w:rsidRPr="00AB7B71">
              <w:rPr>
                <w:sz w:val="22"/>
                <w:szCs w:val="22"/>
              </w:rPr>
              <w:t>Дисциплина «</w:t>
            </w:r>
            <w:r w:rsidRPr="00AB7B71">
              <w:rPr>
                <w:sz w:val="22"/>
                <w:szCs w:val="22"/>
                <w:lang w:val="kk-KZ"/>
              </w:rPr>
              <w:t>Т</w:t>
            </w:r>
            <w:proofErr w:type="spellStart"/>
            <w:r w:rsidRPr="00AB7B71">
              <w:rPr>
                <w:sz w:val="22"/>
                <w:szCs w:val="22"/>
              </w:rPr>
              <w:t>еория</w:t>
            </w:r>
            <w:proofErr w:type="spellEnd"/>
            <w:r w:rsidRPr="00AB7B71">
              <w:rPr>
                <w:sz w:val="22"/>
                <w:szCs w:val="22"/>
              </w:rPr>
              <w:t xml:space="preserve"> дискурса</w:t>
            </w:r>
            <w:r w:rsidRPr="00AB7B71">
              <w:rPr>
                <w:sz w:val="22"/>
                <w:szCs w:val="22"/>
                <w:lang w:val="kk-KZ"/>
              </w:rPr>
              <w:t>:  методы дискурсивного анализа и контент-анализа</w:t>
            </w:r>
            <w:r w:rsidRPr="00AB7B71">
              <w:rPr>
                <w:sz w:val="22"/>
                <w:szCs w:val="22"/>
              </w:rPr>
              <w:t xml:space="preserve">» является </w:t>
            </w:r>
            <w:r w:rsidRPr="00AB7B71">
              <w:rPr>
                <w:sz w:val="22"/>
                <w:szCs w:val="22"/>
                <w:lang w:val="kk-KZ"/>
              </w:rPr>
              <w:t xml:space="preserve">профилирующей </w:t>
            </w:r>
            <w:r w:rsidRPr="00AB7B71">
              <w:rPr>
                <w:sz w:val="22"/>
                <w:szCs w:val="22"/>
              </w:rPr>
              <w:t xml:space="preserve">дисциплиной, компонентом по выбору. Понятие дискурса в современной лингвистике. Дискурс как осмысленное и целенаправленное речевое действие в определенном </w:t>
            </w:r>
            <w:proofErr w:type="spellStart"/>
            <w:r w:rsidRPr="00AB7B71">
              <w:rPr>
                <w:sz w:val="22"/>
                <w:szCs w:val="22"/>
              </w:rPr>
              <w:t>социопрагматическом</w:t>
            </w:r>
            <w:proofErr w:type="spellEnd"/>
            <w:r w:rsidRPr="00AB7B71">
              <w:rPr>
                <w:sz w:val="22"/>
                <w:szCs w:val="22"/>
              </w:rPr>
              <w:t xml:space="preserve"> контексте. Дискурс как исторически, социально и идеологически детерминированный тип речи и как норма построения конкретных дискурсов. Сравнительная ценность формальных определений дискурса.</w:t>
            </w:r>
          </w:p>
        </w:tc>
      </w:tr>
      <w:tr w:rsidR="00AB7B71" w:rsidRPr="00AB7B71" w:rsidTr="00B8662A">
        <w:tc>
          <w:tcPr>
            <w:tcW w:w="1063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r w:rsidRPr="00AB7B71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AB7B71" w:rsidRPr="00AB7B71" w:rsidTr="00B8662A">
        <w:tc>
          <w:tcPr>
            <w:tcW w:w="1063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pacing w:val="-5"/>
                <w:sz w:val="22"/>
                <w:szCs w:val="22"/>
              </w:rPr>
            </w:pPr>
            <w:r w:rsidRPr="00AB7B71">
              <w:rPr>
                <w:spacing w:val="-5"/>
                <w:sz w:val="22"/>
                <w:szCs w:val="22"/>
              </w:rPr>
              <w:t>1 Изучение курса должно быть активным, а не пассивным, поэтому  магистрант должен регулярно, систематически готовиться к занятиям и выполнять все задания СР</w:t>
            </w:r>
            <w:r w:rsidR="00E80A91" w:rsidRPr="00AB7B71">
              <w:rPr>
                <w:spacing w:val="-5"/>
                <w:sz w:val="22"/>
                <w:szCs w:val="22"/>
              </w:rPr>
              <w:t>Д</w:t>
            </w:r>
            <w:r w:rsidRPr="00AB7B71">
              <w:rPr>
                <w:spacing w:val="-5"/>
                <w:sz w:val="22"/>
                <w:szCs w:val="22"/>
              </w:rPr>
              <w:t xml:space="preserve">. </w:t>
            </w:r>
            <w:r w:rsidR="00E80A91" w:rsidRPr="00AB7B71">
              <w:rPr>
                <w:spacing w:val="-5"/>
                <w:sz w:val="22"/>
                <w:szCs w:val="22"/>
                <w:lang w:val="kk-KZ"/>
              </w:rPr>
              <w:t>Докторант</w:t>
            </w:r>
            <w:r w:rsidRPr="00AB7B71">
              <w:rPr>
                <w:spacing w:val="-5"/>
                <w:sz w:val="22"/>
                <w:szCs w:val="22"/>
              </w:rPr>
              <w:t xml:space="preserve"> должен приходить подготовленным на лекции и лабораторные занятия. Подготовка к занятиям будет проверяться тестовым или устным опросом.</w:t>
            </w:r>
          </w:p>
          <w:p w:rsidR="00DE5CE8" w:rsidRPr="00AB7B71" w:rsidRDefault="00DE5CE8" w:rsidP="00AB7B71">
            <w:pPr>
              <w:spacing w:line="0" w:lineRule="atLeast"/>
              <w:rPr>
                <w:spacing w:val="-5"/>
                <w:sz w:val="22"/>
                <w:szCs w:val="22"/>
              </w:rPr>
            </w:pPr>
            <w:r w:rsidRPr="00AB7B71">
              <w:rPr>
                <w:spacing w:val="-5"/>
                <w:sz w:val="22"/>
                <w:szCs w:val="22"/>
              </w:rPr>
              <w:t xml:space="preserve">2. </w:t>
            </w:r>
            <w:r w:rsidR="00E80A91" w:rsidRPr="00AB7B71">
              <w:rPr>
                <w:spacing w:val="-5"/>
                <w:sz w:val="22"/>
                <w:szCs w:val="22"/>
              </w:rPr>
              <w:t>Докто</w:t>
            </w:r>
            <w:r w:rsidRPr="00AB7B71">
              <w:rPr>
                <w:spacing w:val="-5"/>
                <w:sz w:val="22"/>
                <w:szCs w:val="22"/>
              </w:rPr>
              <w:t xml:space="preserve">рант  не должен без уважительных причин пропускать занятия. При пропусках  практических занятий по уважительной причине </w:t>
            </w:r>
            <w:r w:rsidR="00E80A91" w:rsidRPr="00AB7B71">
              <w:rPr>
                <w:spacing w:val="-5"/>
                <w:sz w:val="22"/>
                <w:szCs w:val="22"/>
              </w:rPr>
              <w:t>докторант</w:t>
            </w:r>
            <w:r w:rsidRPr="00AB7B71">
              <w:rPr>
                <w:spacing w:val="-5"/>
                <w:sz w:val="22"/>
                <w:szCs w:val="22"/>
              </w:rPr>
              <w:t xml:space="preserve"> должен </w:t>
            </w:r>
            <w:r w:rsidRPr="00AB7B71">
              <w:rPr>
                <w:b/>
                <w:spacing w:val="-5"/>
                <w:sz w:val="22"/>
                <w:szCs w:val="22"/>
              </w:rPr>
              <w:t xml:space="preserve">обязательно </w:t>
            </w:r>
            <w:r w:rsidRPr="00AB7B71">
              <w:rPr>
                <w:spacing w:val="-5"/>
                <w:sz w:val="22"/>
                <w:szCs w:val="22"/>
              </w:rPr>
              <w:t>их отработать в установленные сроки.</w:t>
            </w:r>
          </w:p>
        </w:tc>
      </w:tr>
      <w:tr w:rsidR="00AB7B71" w:rsidRPr="00AB7B71" w:rsidTr="00B8662A">
        <w:tc>
          <w:tcPr>
            <w:tcW w:w="1063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r w:rsidRPr="00AB7B71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AB7B71" w:rsidRPr="00AB7B71" w:rsidTr="00AB7B71"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Основная</w:t>
            </w:r>
          </w:p>
        </w:tc>
        <w:tc>
          <w:tcPr>
            <w:tcW w:w="9639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AB7B71" w:rsidRPr="00AB7B71" w:rsidRDefault="009663F4" w:rsidP="00AB7B71">
            <w:pPr>
              <w:pStyle w:val="a4"/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0"/>
              </w:tabs>
              <w:spacing w:line="0" w:lineRule="atLeast"/>
              <w:ind w:left="0" w:firstLine="0"/>
              <w:rPr>
                <w:sz w:val="22"/>
                <w:szCs w:val="22"/>
              </w:rPr>
            </w:pPr>
            <w:hyperlink r:id="rId8" w:tooltip="Ильин, Владимир Иванович" w:history="1">
              <w:r w:rsidR="00AB7B71" w:rsidRPr="00AB7B71">
                <w:rPr>
                  <w:rStyle w:val="ac"/>
                  <w:iCs/>
                  <w:color w:val="auto"/>
                  <w:sz w:val="22"/>
                  <w:szCs w:val="22"/>
                  <w:u w:val="none"/>
                </w:rPr>
                <w:t>Ильин В. И.</w:t>
              </w:r>
            </w:hyperlink>
            <w:r w:rsidR="00AB7B71" w:rsidRPr="00AB7B71">
              <w:rPr>
                <w:rStyle w:val="citation"/>
                <w:sz w:val="22"/>
                <w:szCs w:val="22"/>
              </w:rPr>
              <w:t> Потребление как дискурс: учебное пособие. </w:t>
            </w:r>
            <w:proofErr w:type="gramStart"/>
            <w:r w:rsidR="00AB7B71" w:rsidRPr="00AB7B71">
              <w:rPr>
                <w:rStyle w:val="citation"/>
                <w:sz w:val="22"/>
                <w:szCs w:val="22"/>
              </w:rPr>
              <w:t>-С</w:t>
            </w:r>
            <w:proofErr w:type="gramEnd"/>
            <w:r w:rsidR="00AB7B71" w:rsidRPr="00AB7B71">
              <w:rPr>
                <w:rStyle w:val="citation"/>
                <w:sz w:val="22"/>
                <w:szCs w:val="22"/>
              </w:rPr>
              <w:t xml:space="preserve">Пб.: </w:t>
            </w:r>
            <w:proofErr w:type="spellStart"/>
            <w:r w:rsidR="00AB7B71" w:rsidRPr="00AB7B71">
              <w:rPr>
                <w:rStyle w:val="citation"/>
                <w:sz w:val="22"/>
                <w:szCs w:val="22"/>
              </w:rPr>
              <w:t>Интерсоцис</w:t>
            </w:r>
            <w:proofErr w:type="spellEnd"/>
            <w:r w:rsidR="00AB7B71" w:rsidRPr="00AB7B71">
              <w:rPr>
                <w:rStyle w:val="citation"/>
                <w:sz w:val="22"/>
                <w:szCs w:val="22"/>
              </w:rPr>
              <w:t>, 2008. -446 с. -</w:t>
            </w:r>
            <w:hyperlink r:id="rId9" w:history="1">
              <w:r w:rsidR="00AB7B71" w:rsidRPr="00AB7B71">
                <w:rPr>
                  <w:rStyle w:val="ac"/>
                  <w:color w:val="auto"/>
                  <w:sz w:val="22"/>
                  <w:szCs w:val="22"/>
                  <w:u w:val="none"/>
                </w:rPr>
                <w:t>ISBN 978-5-94348-049-2</w:t>
              </w:r>
            </w:hyperlink>
            <w:r w:rsidR="00AB7B71" w:rsidRPr="00AB7B71">
              <w:rPr>
                <w:rStyle w:val="citation"/>
                <w:sz w:val="22"/>
                <w:szCs w:val="22"/>
              </w:rPr>
              <w:t>.</w:t>
            </w:r>
          </w:p>
          <w:p w:rsidR="00AB7B71" w:rsidRPr="00AB7B71" w:rsidRDefault="00AB7B71" w:rsidP="00AB7B71">
            <w:pPr>
              <w:pStyle w:val="a4"/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0"/>
              </w:tabs>
              <w:spacing w:line="0" w:lineRule="atLeast"/>
              <w:ind w:left="0" w:firstLine="0"/>
              <w:rPr>
                <w:sz w:val="22"/>
                <w:szCs w:val="22"/>
              </w:rPr>
            </w:pPr>
            <w:r w:rsidRPr="00AB7B71">
              <w:rPr>
                <w:rStyle w:val="citation"/>
                <w:iCs/>
                <w:sz w:val="22"/>
                <w:szCs w:val="22"/>
              </w:rPr>
              <w:t>Чернявская В. Е.</w:t>
            </w:r>
            <w:r w:rsidRPr="00AB7B71">
              <w:rPr>
                <w:rStyle w:val="citation"/>
                <w:sz w:val="22"/>
                <w:szCs w:val="22"/>
              </w:rPr>
              <w:t> Лингвистика текста. Лингвистика дискурса. </w:t>
            </w:r>
            <w:proofErr w:type="gramStart"/>
            <w:r w:rsidRPr="00AB7B71">
              <w:rPr>
                <w:rStyle w:val="citation"/>
                <w:sz w:val="22"/>
                <w:szCs w:val="22"/>
              </w:rPr>
              <w:t>-М</w:t>
            </w:r>
            <w:proofErr w:type="gramEnd"/>
            <w:r w:rsidRPr="00AB7B71">
              <w:rPr>
                <w:rStyle w:val="citation"/>
                <w:sz w:val="22"/>
                <w:szCs w:val="22"/>
              </w:rPr>
              <w:t>осква: Флинта: Наука, 2013. -С. 194. -</w:t>
            </w:r>
            <w:hyperlink r:id="rId10" w:history="1">
              <w:r w:rsidRPr="00AB7B71">
                <w:rPr>
                  <w:rStyle w:val="ac"/>
                  <w:color w:val="auto"/>
                  <w:sz w:val="22"/>
                  <w:szCs w:val="22"/>
                  <w:u w:val="none"/>
                </w:rPr>
                <w:t>ISBN 978-5-9710-0917-7</w:t>
              </w:r>
            </w:hyperlink>
            <w:r w:rsidRPr="00AB7B71">
              <w:rPr>
                <w:rStyle w:val="citation"/>
                <w:sz w:val="22"/>
                <w:szCs w:val="22"/>
              </w:rPr>
              <w:t>.</w:t>
            </w:r>
          </w:p>
          <w:p w:rsidR="00AB7B71" w:rsidRPr="00AB7B71" w:rsidRDefault="00AB7B71" w:rsidP="00AB7B71">
            <w:pPr>
              <w:pStyle w:val="a4"/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0"/>
              </w:tabs>
              <w:spacing w:line="0" w:lineRule="atLeast"/>
              <w:ind w:left="0" w:firstLine="0"/>
              <w:rPr>
                <w:sz w:val="22"/>
                <w:szCs w:val="22"/>
              </w:rPr>
            </w:pPr>
            <w:r w:rsidRPr="00AB7B71">
              <w:rPr>
                <w:rStyle w:val="citation"/>
                <w:iCs/>
                <w:sz w:val="22"/>
                <w:szCs w:val="22"/>
              </w:rPr>
              <w:t>Чернявская В. Е.</w:t>
            </w:r>
            <w:r w:rsidRPr="00AB7B71">
              <w:rPr>
                <w:rStyle w:val="citation"/>
                <w:sz w:val="22"/>
                <w:szCs w:val="22"/>
              </w:rPr>
              <w:t> Дискурс / под ред. М. Н. Кожиной // Стилистический энциклопедический словарь русского языка.. -Москва</w:t>
            </w:r>
            <w:proofErr w:type="gramStart"/>
            <w:r w:rsidRPr="00AB7B71">
              <w:rPr>
                <w:rStyle w:val="citation"/>
                <w:sz w:val="22"/>
                <w:szCs w:val="22"/>
              </w:rPr>
              <w:t> :</w:t>
            </w:r>
            <w:proofErr w:type="gramEnd"/>
            <w:r w:rsidRPr="00AB7B71">
              <w:rPr>
                <w:rStyle w:val="citation"/>
                <w:sz w:val="22"/>
                <w:szCs w:val="22"/>
              </w:rPr>
              <w:t xml:space="preserve"> Флинта</w:t>
            </w:r>
            <w:proofErr w:type="gramStart"/>
            <w:r w:rsidRPr="00AB7B71">
              <w:rPr>
                <w:rStyle w:val="citation"/>
                <w:sz w:val="22"/>
                <w:szCs w:val="22"/>
              </w:rPr>
              <w:t> :</w:t>
            </w:r>
            <w:proofErr w:type="gramEnd"/>
            <w:r w:rsidRPr="00AB7B71">
              <w:rPr>
                <w:rStyle w:val="citation"/>
                <w:sz w:val="22"/>
                <w:szCs w:val="22"/>
              </w:rPr>
              <w:t xml:space="preserve"> Наука, 2003. -С. 53—55.</w:t>
            </w:r>
          </w:p>
          <w:p w:rsidR="00DE5CE8" w:rsidRPr="00AB7B71" w:rsidRDefault="00AB7B71" w:rsidP="00AB7B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line="0" w:lineRule="atLeast"/>
              <w:ind w:left="0" w:firstLine="0"/>
              <w:rPr>
                <w:sz w:val="22"/>
                <w:szCs w:val="22"/>
                <w:lang w:val="kk-KZ"/>
              </w:rPr>
            </w:pPr>
            <w:r w:rsidRPr="00AB7B71">
              <w:rPr>
                <w:sz w:val="22"/>
                <w:szCs w:val="22"/>
              </w:rPr>
              <w:t xml:space="preserve">Николаева </w:t>
            </w:r>
            <w:r w:rsidRPr="00AB7B71">
              <w:rPr>
                <w:sz w:val="22"/>
                <w:szCs w:val="22"/>
                <w:lang w:val="kk-KZ"/>
              </w:rPr>
              <w:t>Т</w:t>
            </w:r>
            <w:r w:rsidRPr="00AB7B71">
              <w:rPr>
                <w:sz w:val="22"/>
                <w:szCs w:val="22"/>
              </w:rPr>
              <w:t>.</w:t>
            </w:r>
            <w:r w:rsidRPr="00AB7B71">
              <w:rPr>
                <w:sz w:val="22"/>
                <w:szCs w:val="22"/>
                <w:lang w:val="kk-KZ"/>
              </w:rPr>
              <w:t>М</w:t>
            </w:r>
            <w:r w:rsidRPr="00AB7B71">
              <w:rPr>
                <w:sz w:val="22"/>
                <w:szCs w:val="22"/>
              </w:rPr>
              <w:t xml:space="preserve">. </w:t>
            </w:r>
            <w:r w:rsidRPr="00AB7B71">
              <w:rPr>
                <w:sz w:val="22"/>
                <w:szCs w:val="22"/>
                <w:lang w:val="kk-KZ"/>
              </w:rPr>
              <w:t>Л</w:t>
            </w:r>
            <w:proofErr w:type="spellStart"/>
            <w:r w:rsidRPr="00AB7B71">
              <w:rPr>
                <w:sz w:val="22"/>
                <w:szCs w:val="22"/>
              </w:rPr>
              <w:t>ингвистическая</w:t>
            </w:r>
            <w:proofErr w:type="spellEnd"/>
            <w:r w:rsidRPr="00AB7B71">
              <w:rPr>
                <w:sz w:val="22"/>
                <w:szCs w:val="22"/>
              </w:rPr>
              <w:t xml:space="preserve"> демагогия // прагматика и проблемы </w:t>
            </w:r>
            <w:proofErr w:type="spellStart"/>
            <w:r w:rsidRPr="00AB7B71">
              <w:rPr>
                <w:sz w:val="22"/>
                <w:szCs w:val="22"/>
              </w:rPr>
              <w:t>интенсиональности</w:t>
            </w:r>
            <w:proofErr w:type="spellEnd"/>
            <w:proofErr w:type="gramStart"/>
            <w:r w:rsidRPr="00AB7B71">
              <w:rPr>
                <w:sz w:val="22"/>
                <w:szCs w:val="22"/>
              </w:rPr>
              <w:t xml:space="preserve"> .</w:t>
            </w:r>
            <w:proofErr w:type="gramEnd"/>
            <w:r w:rsidRPr="00AB7B71">
              <w:rPr>
                <w:sz w:val="22"/>
                <w:szCs w:val="22"/>
              </w:rPr>
              <w:t xml:space="preserve"> – м., 1988. – с. 154 – 166.</w:t>
            </w:r>
          </w:p>
        </w:tc>
      </w:tr>
      <w:tr w:rsidR="00AB7B71" w:rsidRPr="00AB7B71" w:rsidTr="00AB7B71"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  <w:r w:rsidRPr="00AB7B71">
              <w:rPr>
                <w:sz w:val="22"/>
                <w:szCs w:val="22"/>
              </w:rPr>
              <w:t>Дополнительная</w:t>
            </w:r>
          </w:p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</w:p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</w:p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</w:p>
          <w:p w:rsidR="00DE5CE8" w:rsidRPr="00AB7B71" w:rsidRDefault="00DE5CE8" w:rsidP="00AB7B71">
            <w:pPr>
              <w:spacing w:line="0" w:lineRule="atLeast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AB7B71" w:rsidRPr="00AB7B71" w:rsidRDefault="009663F4" w:rsidP="00AB7B71">
            <w:pPr>
              <w:pStyle w:val="a4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0"/>
              </w:tabs>
              <w:spacing w:line="0" w:lineRule="atLeast"/>
              <w:ind w:left="0" w:firstLine="0"/>
              <w:rPr>
                <w:sz w:val="22"/>
                <w:szCs w:val="22"/>
              </w:rPr>
            </w:pPr>
            <w:hyperlink r:id="rId11" w:tooltip="Арутюнова, Нина Давидовна" w:history="1">
              <w:r w:rsidR="00AB7B71" w:rsidRPr="00AB7B71">
                <w:rPr>
                  <w:rStyle w:val="ac"/>
                  <w:iCs/>
                  <w:color w:val="auto"/>
                  <w:sz w:val="22"/>
                  <w:szCs w:val="22"/>
                  <w:u w:val="none"/>
                </w:rPr>
                <w:t>Арутюнова Н. Д.</w:t>
              </w:r>
            </w:hyperlink>
            <w:r w:rsidR="00AB7B71" w:rsidRPr="00AB7B71">
              <w:rPr>
                <w:rStyle w:val="citation"/>
                <w:sz w:val="22"/>
                <w:szCs w:val="22"/>
              </w:rPr>
              <w:t> </w:t>
            </w:r>
            <w:hyperlink r:id="rId12" w:history="1">
              <w:r w:rsidR="00AB7B71" w:rsidRPr="00AB7B71">
                <w:rPr>
                  <w:rStyle w:val="ac"/>
                  <w:color w:val="auto"/>
                  <w:sz w:val="22"/>
                  <w:szCs w:val="22"/>
                  <w:u w:val="none"/>
                </w:rPr>
                <w:t>Дискурс</w:t>
              </w:r>
            </w:hyperlink>
            <w:r w:rsidR="00AB7B71" w:rsidRPr="00AB7B71">
              <w:rPr>
                <w:rStyle w:val="citation"/>
                <w:sz w:val="22"/>
                <w:szCs w:val="22"/>
              </w:rPr>
              <w:t> // </w:t>
            </w:r>
            <w:hyperlink r:id="rId13" w:tooltip="Лингвистический энциклопедический словарь" w:history="1">
              <w:r w:rsidR="00AB7B71" w:rsidRPr="00AB7B71">
                <w:rPr>
                  <w:rStyle w:val="ac"/>
                  <w:color w:val="auto"/>
                  <w:sz w:val="22"/>
                  <w:szCs w:val="22"/>
                  <w:u w:val="none"/>
                </w:rPr>
                <w:t>Лингвистический энциклопедический словарь</w:t>
              </w:r>
            </w:hyperlink>
            <w:r w:rsidR="00AB7B71" w:rsidRPr="00AB7B71">
              <w:rPr>
                <w:rStyle w:val="citation"/>
                <w:sz w:val="22"/>
                <w:szCs w:val="22"/>
              </w:rPr>
              <w:t>. -М.: СЭ, 1990. -</w:t>
            </w:r>
            <w:hyperlink r:id="rId14" w:history="1">
              <w:r w:rsidR="00AB7B71" w:rsidRPr="00AB7B71">
                <w:rPr>
                  <w:rStyle w:val="ac"/>
                  <w:color w:val="auto"/>
                  <w:sz w:val="22"/>
                  <w:szCs w:val="22"/>
                  <w:u w:val="none"/>
                </w:rPr>
                <w:t>ISBN 5-85270-031-2</w:t>
              </w:r>
            </w:hyperlink>
            <w:r w:rsidR="00AB7B71" w:rsidRPr="00AB7B71">
              <w:rPr>
                <w:rStyle w:val="citation"/>
                <w:sz w:val="22"/>
                <w:szCs w:val="22"/>
              </w:rPr>
              <w:t>.</w:t>
            </w:r>
          </w:p>
          <w:p w:rsidR="00AB7B71" w:rsidRPr="00AB7B71" w:rsidRDefault="00AB7B71" w:rsidP="00AB7B71">
            <w:pPr>
              <w:pStyle w:val="a4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0"/>
              </w:tabs>
              <w:spacing w:line="0" w:lineRule="atLeast"/>
              <w:ind w:left="0" w:firstLine="0"/>
              <w:rPr>
                <w:sz w:val="22"/>
                <w:szCs w:val="22"/>
              </w:rPr>
            </w:pPr>
            <w:r w:rsidRPr="00AB7B71">
              <w:rPr>
                <w:rStyle w:val="citation"/>
                <w:iCs/>
                <w:sz w:val="22"/>
                <w:szCs w:val="22"/>
              </w:rPr>
              <w:t>Бабаян В. Н.</w:t>
            </w:r>
            <w:r w:rsidRPr="00AB7B71">
              <w:rPr>
                <w:rStyle w:val="citation"/>
                <w:sz w:val="22"/>
                <w:szCs w:val="22"/>
              </w:rPr>
              <w:t> </w:t>
            </w:r>
            <w:hyperlink r:id="rId15" w:history="1">
              <w:r w:rsidRPr="00AB7B71">
                <w:rPr>
                  <w:rStyle w:val="ac"/>
                  <w:color w:val="auto"/>
                  <w:sz w:val="22"/>
                  <w:szCs w:val="22"/>
                  <w:u w:val="none"/>
                </w:rPr>
                <w:t>Критический анализ теории дискурса в плане учёта молчащего наблюдателя</w:t>
              </w:r>
            </w:hyperlink>
            <w:r w:rsidRPr="00AB7B71">
              <w:rPr>
                <w:rStyle w:val="citation"/>
                <w:sz w:val="22"/>
                <w:szCs w:val="22"/>
              </w:rPr>
              <w:t> // Ярославский педагогический вестник. </w:t>
            </w:r>
            <w:proofErr w:type="gramStart"/>
            <w:r w:rsidRPr="00AB7B71">
              <w:rPr>
                <w:rStyle w:val="citation"/>
                <w:sz w:val="22"/>
                <w:szCs w:val="22"/>
              </w:rPr>
              <w:t>-Я</w:t>
            </w:r>
            <w:proofErr w:type="gramEnd"/>
            <w:r w:rsidRPr="00AB7B71">
              <w:rPr>
                <w:rStyle w:val="citation"/>
                <w:sz w:val="22"/>
                <w:szCs w:val="22"/>
              </w:rPr>
              <w:t>рославль: </w:t>
            </w:r>
            <w:hyperlink r:id="rId16" w:tooltip="ЯГПУ имени К. Д. Ушинского" w:history="1">
              <w:r w:rsidRPr="00AB7B71">
                <w:rPr>
                  <w:rStyle w:val="ac"/>
                  <w:color w:val="auto"/>
                  <w:sz w:val="22"/>
                  <w:szCs w:val="22"/>
                  <w:u w:val="none"/>
                </w:rPr>
                <w:t>ЯГПУ имени К. Д. Ушинского</w:t>
              </w:r>
            </w:hyperlink>
            <w:r w:rsidRPr="00AB7B71">
              <w:rPr>
                <w:rStyle w:val="citation"/>
                <w:sz w:val="22"/>
                <w:szCs w:val="22"/>
              </w:rPr>
              <w:t>, 1997. -</w:t>
            </w:r>
            <w:r w:rsidRPr="00AB7B71">
              <w:rPr>
                <w:rStyle w:val="nowrap"/>
                <w:sz w:val="22"/>
                <w:szCs w:val="22"/>
              </w:rPr>
              <w:t>№ 2</w:t>
            </w:r>
            <w:r w:rsidRPr="00AB7B71">
              <w:rPr>
                <w:rStyle w:val="citation"/>
                <w:sz w:val="22"/>
                <w:szCs w:val="22"/>
              </w:rPr>
              <w:t>. -</w:t>
            </w:r>
            <w:r w:rsidRPr="00AB7B71">
              <w:rPr>
                <w:rStyle w:val="nowrap"/>
                <w:sz w:val="22"/>
                <w:szCs w:val="22"/>
              </w:rPr>
              <w:t>С. 30-32</w:t>
            </w:r>
            <w:r w:rsidRPr="00AB7B71">
              <w:rPr>
                <w:rStyle w:val="citation"/>
                <w:sz w:val="22"/>
                <w:szCs w:val="22"/>
              </w:rPr>
              <w:t>.</w:t>
            </w:r>
          </w:p>
          <w:p w:rsidR="00DE5CE8" w:rsidRPr="00AB7B71" w:rsidRDefault="009663F4" w:rsidP="00AB7B71">
            <w:pPr>
              <w:pStyle w:val="a4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0"/>
              </w:tabs>
              <w:spacing w:line="0" w:lineRule="atLeast"/>
              <w:ind w:left="0" w:firstLine="0"/>
              <w:rPr>
                <w:sz w:val="22"/>
                <w:szCs w:val="22"/>
                <w:lang w:val="kk-KZ"/>
              </w:rPr>
            </w:pPr>
            <w:hyperlink r:id="rId17" w:tooltip="Гутнер, Григорий Борисович (страница отсутствует)" w:history="1">
              <w:proofErr w:type="spellStart"/>
              <w:r w:rsidR="00AB7B71" w:rsidRPr="00AB7B71">
                <w:rPr>
                  <w:rStyle w:val="ac"/>
                  <w:iCs/>
                  <w:color w:val="auto"/>
                  <w:sz w:val="22"/>
                  <w:szCs w:val="22"/>
                  <w:u w:val="none"/>
                </w:rPr>
                <w:t>Гутнер</w:t>
              </w:r>
              <w:proofErr w:type="spellEnd"/>
              <w:r w:rsidR="00AB7B71" w:rsidRPr="00AB7B71">
                <w:rPr>
                  <w:rStyle w:val="ac"/>
                  <w:iCs/>
                  <w:color w:val="auto"/>
                  <w:sz w:val="22"/>
                  <w:szCs w:val="22"/>
                  <w:u w:val="none"/>
                </w:rPr>
                <w:t xml:space="preserve"> Г. Б.</w:t>
              </w:r>
            </w:hyperlink>
            <w:r w:rsidR="00AB7B71" w:rsidRPr="00AB7B71">
              <w:rPr>
                <w:rStyle w:val="citation"/>
                <w:iCs/>
                <w:sz w:val="22"/>
                <w:szCs w:val="22"/>
              </w:rPr>
              <w:t>, </w:t>
            </w:r>
            <w:hyperlink r:id="rId18" w:tooltip="Огурцов, Александр Павлович" w:history="1">
              <w:r w:rsidR="00AB7B71" w:rsidRPr="00AB7B71">
                <w:rPr>
                  <w:rStyle w:val="ac"/>
                  <w:iCs/>
                  <w:color w:val="auto"/>
                  <w:sz w:val="22"/>
                  <w:szCs w:val="22"/>
                  <w:u w:val="none"/>
                </w:rPr>
                <w:t>Огурцов А. П.</w:t>
              </w:r>
            </w:hyperlink>
            <w:r w:rsidR="00AB7B71" w:rsidRPr="00AB7B71">
              <w:rPr>
                <w:rStyle w:val="citation"/>
                <w:sz w:val="22"/>
                <w:szCs w:val="22"/>
              </w:rPr>
              <w:t> </w:t>
            </w:r>
            <w:hyperlink r:id="rId19" w:history="1">
              <w:r w:rsidR="00AB7B71" w:rsidRPr="00AB7B71">
                <w:rPr>
                  <w:rStyle w:val="ac"/>
                  <w:color w:val="auto"/>
                  <w:sz w:val="22"/>
                  <w:szCs w:val="22"/>
                  <w:u w:val="none"/>
                </w:rPr>
                <w:t>Дискурс</w:t>
              </w:r>
            </w:hyperlink>
            <w:r w:rsidR="00AB7B71" w:rsidRPr="00AB7B71">
              <w:rPr>
                <w:rStyle w:val="citation"/>
                <w:sz w:val="22"/>
                <w:szCs w:val="22"/>
              </w:rPr>
              <w:t> // </w:t>
            </w:r>
            <w:hyperlink r:id="rId20" w:tooltip="Новая философская энциклопедия" w:history="1">
              <w:r w:rsidR="00AB7B71" w:rsidRPr="00AB7B71">
                <w:rPr>
                  <w:rStyle w:val="ac"/>
                  <w:color w:val="auto"/>
                  <w:sz w:val="22"/>
                  <w:szCs w:val="22"/>
                  <w:u w:val="none"/>
                </w:rPr>
                <w:t>Новая философская энциклопедия</w:t>
              </w:r>
            </w:hyperlink>
            <w:r w:rsidR="00AB7B71" w:rsidRPr="00AB7B71">
              <w:rPr>
                <w:rStyle w:val="citation"/>
                <w:sz w:val="22"/>
                <w:szCs w:val="22"/>
              </w:rPr>
              <w:t> / </w:t>
            </w:r>
            <w:hyperlink r:id="rId21" w:tooltip="Институт философии РАН" w:history="1">
              <w:r w:rsidR="00AB7B71" w:rsidRPr="00AB7B71">
                <w:rPr>
                  <w:rStyle w:val="ac"/>
                  <w:color w:val="auto"/>
                  <w:sz w:val="22"/>
                  <w:szCs w:val="22"/>
                  <w:u w:val="none"/>
                </w:rPr>
                <w:t>Ин-т философии РАН</w:t>
              </w:r>
            </w:hyperlink>
            <w:r w:rsidR="00AB7B71" w:rsidRPr="00AB7B71">
              <w:rPr>
                <w:rStyle w:val="citation"/>
                <w:sz w:val="22"/>
                <w:szCs w:val="22"/>
              </w:rPr>
              <w:t>; Нац. обществ</w:t>
            </w:r>
            <w:proofErr w:type="gramStart"/>
            <w:r w:rsidR="00AB7B71" w:rsidRPr="00AB7B71">
              <w:rPr>
                <w:rStyle w:val="citation"/>
                <w:sz w:val="22"/>
                <w:szCs w:val="22"/>
              </w:rPr>
              <w:t>.-</w:t>
            </w:r>
            <w:proofErr w:type="gramEnd"/>
            <w:r w:rsidR="00AB7B71" w:rsidRPr="00AB7B71">
              <w:rPr>
                <w:rStyle w:val="citation"/>
                <w:sz w:val="22"/>
                <w:szCs w:val="22"/>
              </w:rPr>
              <w:t xml:space="preserve">науч. фонд; </w:t>
            </w:r>
            <w:proofErr w:type="spellStart"/>
            <w:r w:rsidR="00AB7B71" w:rsidRPr="00AB7B71">
              <w:rPr>
                <w:rStyle w:val="citation"/>
                <w:sz w:val="22"/>
                <w:szCs w:val="22"/>
              </w:rPr>
              <w:t>Предс</w:t>
            </w:r>
            <w:proofErr w:type="spellEnd"/>
            <w:r w:rsidR="00AB7B71" w:rsidRPr="00AB7B71">
              <w:rPr>
                <w:rStyle w:val="citation"/>
                <w:sz w:val="22"/>
                <w:szCs w:val="22"/>
              </w:rPr>
              <w:t>. научно-ред. совета </w:t>
            </w:r>
          </w:p>
        </w:tc>
      </w:tr>
    </w:tbl>
    <w:p w:rsidR="00514D6A" w:rsidRPr="009E1649" w:rsidRDefault="00514D6A" w:rsidP="0062748C">
      <w:pPr>
        <w:spacing w:line="0" w:lineRule="atLeast"/>
        <w:rPr>
          <w:sz w:val="14"/>
          <w:szCs w:val="14"/>
        </w:rPr>
        <w:sectPr w:rsidR="00514D6A" w:rsidRPr="009E1649" w:rsidSect="00026AFD">
          <w:pgSz w:w="11906" w:h="16838"/>
          <w:pgMar w:top="993" w:right="850" w:bottom="1134" w:left="1701" w:header="708" w:footer="708" w:gutter="0"/>
          <w:cols w:space="720"/>
        </w:sectPr>
      </w:pPr>
    </w:p>
    <w:p w:rsidR="00514D6A" w:rsidRDefault="00514D6A" w:rsidP="0062748C">
      <w:pPr>
        <w:tabs>
          <w:tab w:val="left" w:pos="2700"/>
        </w:tabs>
        <w:spacing w:line="0" w:lineRule="atLeast"/>
        <w:jc w:val="center"/>
        <w:rPr>
          <w:b/>
          <w:lang w:val="kk-KZ"/>
        </w:rPr>
      </w:pPr>
      <w:r w:rsidRPr="00203666">
        <w:rPr>
          <w:b/>
        </w:rPr>
        <w:lastRenderedPageBreak/>
        <w:t>8 Календарно-тематический план</w:t>
      </w:r>
    </w:p>
    <w:p w:rsidR="00FC35F1" w:rsidRPr="00FC35F1" w:rsidRDefault="00FC35F1" w:rsidP="0062748C">
      <w:pPr>
        <w:tabs>
          <w:tab w:val="left" w:pos="2700"/>
        </w:tabs>
        <w:spacing w:line="0" w:lineRule="atLeast"/>
        <w:jc w:val="center"/>
        <w:rPr>
          <w:b/>
          <w:lang w:val="kk-KZ"/>
        </w:rPr>
      </w:pPr>
    </w:p>
    <w:tbl>
      <w:tblPr>
        <w:tblW w:w="16018" w:type="dxa"/>
        <w:tblInd w:w="-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3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3686"/>
        <w:gridCol w:w="425"/>
        <w:gridCol w:w="4536"/>
        <w:gridCol w:w="567"/>
        <w:gridCol w:w="4253"/>
        <w:gridCol w:w="708"/>
      </w:tblGrid>
      <w:tr w:rsidR="00204799" w:rsidRPr="00FC35F1" w:rsidTr="00EE15CA">
        <w:trPr>
          <w:cantSplit/>
          <w:trHeight w:hRule="exact" w:val="1134"/>
        </w:trPr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204799" w:rsidRPr="00FC35F1" w:rsidRDefault="00204799" w:rsidP="0062748C">
            <w:pPr>
              <w:tabs>
                <w:tab w:val="left" w:pos="432"/>
              </w:tabs>
              <w:spacing w:line="0" w:lineRule="atLeast"/>
              <w:jc w:val="center"/>
            </w:pPr>
            <w:r w:rsidRPr="00FC35F1">
              <w:t>№ недели</w:t>
            </w:r>
          </w:p>
        </w:tc>
        <w:tc>
          <w:tcPr>
            <w:tcW w:w="992" w:type="dxa"/>
            <w:shd w:val="clear" w:color="auto" w:fill="auto"/>
            <w:tcMar>
              <w:left w:w="93" w:type="dxa"/>
            </w:tcMar>
          </w:tcPr>
          <w:p w:rsidR="00204799" w:rsidRPr="00FC35F1" w:rsidRDefault="00204799" w:rsidP="0062748C">
            <w:pPr>
              <w:spacing w:line="0" w:lineRule="atLeast"/>
              <w:jc w:val="center"/>
            </w:pPr>
            <w:r w:rsidRPr="00FC35F1">
              <w:t>Модули</w:t>
            </w:r>
          </w:p>
        </w:tc>
        <w:tc>
          <w:tcPr>
            <w:tcW w:w="3686" w:type="dxa"/>
            <w:shd w:val="clear" w:color="auto" w:fill="auto"/>
            <w:tcMar>
              <w:left w:w="93" w:type="dxa"/>
            </w:tcMar>
          </w:tcPr>
          <w:p w:rsidR="00204799" w:rsidRPr="00FC35F1" w:rsidRDefault="00DE5CE8" w:rsidP="0062748C">
            <w:pPr>
              <w:spacing w:line="0" w:lineRule="atLeast"/>
              <w:jc w:val="center"/>
            </w:pPr>
            <w:r w:rsidRPr="00FC35F1">
              <w:t>Лекции</w:t>
            </w:r>
          </w:p>
        </w:tc>
        <w:tc>
          <w:tcPr>
            <w:tcW w:w="425" w:type="dxa"/>
            <w:shd w:val="clear" w:color="auto" w:fill="auto"/>
            <w:tcMar>
              <w:left w:w="93" w:type="dxa"/>
            </w:tcMar>
            <w:textDirection w:val="btLr"/>
            <w:vAlign w:val="center"/>
          </w:tcPr>
          <w:p w:rsidR="00204799" w:rsidRPr="00FC35F1" w:rsidRDefault="00204799" w:rsidP="0062748C">
            <w:pPr>
              <w:spacing w:line="0" w:lineRule="atLeast"/>
              <w:jc w:val="center"/>
            </w:pPr>
            <w:r w:rsidRPr="00FC35F1">
              <w:t>Часы</w:t>
            </w:r>
          </w:p>
        </w:tc>
        <w:tc>
          <w:tcPr>
            <w:tcW w:w="4536" w:type="dxa"/>
            <w:shd w:val="clear" w:color="auto" w:fill="auto"/>
            <w:tcMar>
              <w:left w:w="93" w:type="dxa"/>
            </w:tcMar>
          </w:tcPr>
          <w:p w:rsidR="00DE5CE8" w:rsidRPr="00FC35F1" w:rsidRDefault="00DE5CE8" w:rsidP="0062748C">
            <w:pPr>
              <w:spacing w:line="0" w:lineRule="atLeast"/>
              <w:jc w:val="center"/>
            </w:pPr>
            <w:r w:rsidRPr="00FC35F1">
              <w:t>Темы практических занятий</w:t>
            </w:r>
          </w:p>
          <w:p w:rsidR="00204799" w:rsidRPr="00FC35F1" w:rsidRDefault="00204799" w:rsidP="0062748C">
            <w:pPr>
              <w:spacing w:line="0" w:lineRule="atLeast"/>
              <w:jc w:val="center"/>
            </w:pPr>
          </w:p>
        </w:tc>
        <w:tc>
          <w:tcPr>
            <w:tcW w:w="567" w:type="dxa"/>
            <w:shd w:val="clear" w:color="auto" w:fill="auto"/>
            <w:tcMar>
              <w:left w:w="93" w:type="dxa"/>
            </w:tcMar>
            <w:textDirection w:val="btLr"/>
            <w:vAlign w:val="center"/>
          </w:tcPr>
          <w:p w:rsidR="00204799" w:rsidRPr="00FC35F1" w:rsidRDefault="00204799" w:rsidP="0062748C">
            <w:pPr>
              <w:spacing w:line="0" w:lineRule="atLeast"/>
              <w:jc w:val="center"/>
            </w:pPr>
            <w:r w:rsidRPr="00FC35F1">
              <w:t>Часы</w:t>
            </w: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204799" w:rsidRPr="00FC35F1" w:rsidRDefault="00204799" w:rsidP="0062748C">
            <w:pPr>
              <w:spacing w:line="0" w:lineRule="atLeast"/>
              <w:jc w:val="center"/>
            </w:pPr>
            <w:r w:rsidRPr="00FC35F1">
              <w:t>СР</w:t>
            </w:r>
            <w:r w:rsidR="008D1B4D" w:rsidRPr="00FC35F1">
              <w:rPr>
                <w:lang w:val="kk-KZ"/>
              </w:rPr>
              <w:t>М</w:t>
            </w:r>
            <w:r w:rsidRPr="00FC35F1">
              <w:t xml:space="preserve">П </w:t>
            </w:r>
            <w:proofErr w:type="gramStart"/>
            <w:r w:rsidRPr="00FC35F1">
              <w:t xml:space="preserve">( </w:t>
            </w:r>
            <w:proofErr w:type="spellStart"/>
            <w:proofErr w:type="gramEnd"/>
            <w:r w:rsidRPr="00FC35F1">
              <w:t>инд</w:t>
            </w:r>
            <w:proofErr w:type="spellEnd"/>
            <w:r w:rsidRPr="00FC35F1">
              <w:t>)</w:t>
            </w:r>
          </w:p>
          <w:p w:rsidR="00204799" w:rsidRPr="00FC35F1" w:rsidRDefault="00204799" w:rsidP="0062748C">
            <w:pPr>
              <w:spacing w:line="0" w:lineRule="atLeast"/>
              <w:jc w:val="center"/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  <w:textDirection w:val="btLr"/>
            <w:vAlign w:val="center"/>
          </w:tcPr>
          <w:p w:rsidR="00204799" w:rsidRPr="00FC35F1" w:rsidRDefault="00204799" w:rsidP="0062748C">
            <w:pPr>
              <w:spacing w:line="0" w:lineRule="atLeast"/>
              <w:jc w:val="center"/>
            </w:pPr>
            <w:r w:rsidRPr="00FC35F1">
              <w:t>Часы</w:t>
            </w:r>
          </w:p>
        </w:tc>
      </w:tr>
      <w:tr w:rsidR="00E42C81" w:rsidRPr="00FC35F1" w:rsidTr="00EE15CA"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E42C81" w:rsidRPr="00FC35F1" w:rsidRDefault="00E42C81" w:rsidP="0062748C">
            <w:pPr>
              <w:spacing w:line="0" w:lineRule="atLeast"/>
              <w:jc w:val="center"/>
            </w:pPr>
            <w:r w:rsidRPr="00FC35F1">
              <w:t>1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left w:w="93" w:type="dxa"/>
            </w:tcMar>
            <w:textDirection w:val="btLr"/>
          </w:tcPr>
          <w:p w:rsidR="00E42C81" w:rsidRPr="00FC35F1" w:rsidRDefault="00E42C81" w:rsidP="0062748C">
            <w:pPr>
              <w:spacing w:line="0" w:lineRule="atLeast"/>
            </w:pPr>
            <w:r w:rsidRPr="00FC35F1">
              <w:t xml:space="preserve">Модуль 1. </w:t>
            </w:r>
            <w:r w:rsidR="00AB7B71" w:rsidRPr="00FC35F1">
              <w:t>Дискурс как объект лингвистического исследования</w:t>
            </w:r>
          </w:p>
          <w:p w:rsidR="00E42C81" w:rsidRPr="00FC35F1" w:rsidRDefault="00E42C81" w:rsidP="0062748C">
            <w:pPr>
              <w:spacing w:line="0" w:lineRule="atLeast"/>
            </w:pPr>
          </w:p>
          <w:p w:rsidR="00E42C81" w:rsidRPr="00FC35F1" w:rsidRDefault="00E42C81" w:rsidP="0062748C">
            <w:pPr>
              <w:spacing w:line="0" w:lineRule="atLeast"/>
            </w:pPr>
          </w:p>
        </w:tc>
        <w:tc>
          <w:tcPr>
            <w:tcW w:w="3686" w:type="dxa"/>
            <w:shd w:val="clear" w:color="auto" w:fill="auto"/>
            <w:tcMar>
              <w:left w:w="93" w:type="dxa"/>
            </w:tcMar>
          </w:tcPr>
          <w:p w:rsidR="00E42C81" w:rsidRPr="00FC35F1" w:rsidRDefault="00AB7B71" w:rsidP="0062748C">
            <w:pPr>
              <w:spacing w:line="0" w:lineRule="atLeast"/>
              <w:jc w:val="both"/>
            </w:pPr>
            <w:r w:rsidRPr="00FC35F1">
              <w:t>Дискурс как объект лингвистического исследования</w:t>
            </w:r>
          </w:p>
        </w:tc>
        <w:tc>
          <w:tcPr>
            <w:tcW w:w="425" w:type="dxa"/>
            <w:shd w:val="clear" w:color="auto" w:fill="auto"/>
            <w:tcMar>
              <w:left w:w="93" w:type="dxa"/>
            </w:tcMar>
            <w:vAlign w:val="center"/>
          </w:tcPr>
          <w:p w:rsidR="00E42C81" w:rsidRPr="00FC35F1" w:rsidRDefault="00312D4A" w:rsidP="0062748C">
            <w:pPr>
              <w:spacing w:line="0" w:lineRule="atLeast"/>
              <w:jc w:val="center"/>
            </w:pPr>
            <w:r w:rsidRPr="00FC35F1">
              <w:t>1</w:t>
            </w:r>
          </w:p>
        </w:tc>
        <w:tc>
          <w:tcPr>
            <w:tcW w:w="4536" w:type="dxa"/>
            <w:shd w:val="clear" w:color="auto" w:fill="auto"/>
            <w:tcMar>
              <w:left w:w="93" w:type="dxa"/>
            </w:tcMar>
          </w:tcPr>
          <w:p w:rsidR="00E42C81" w:rsidRPr="00FC35F1" w:rsidRDefault="00025074" w:rsidP="0062748C">
            <w:pPr>
              <w:pStyle w:val="1"/>
              <w:tabs>
                <w:tab w:val="left" w:pos="0"/>
              </w:tabs>
              <w:spacing w:line="0" w:lineRule="atLeast"/>
              <w:rPr>
                <w:lang w:val="kk-KZ"/>
              </w:rPr>
            </w:pPr>
            <w:r w:rsidRPr="00FC35F1">
              <w:rPr>
                <w:lang w:val="kk-KZ"/>
              </w:rPr>
              <w:t>Понятие дискурса в современной лингвистике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E42C81" w:rsidRPr="00FC35F1" w:rsidRDefault="00312D4A" w:rsidP="0062748C">
            <w:pPr>
              <w:spacing w:line="0" w:lineRule="atLeast"/>
              <w:jc w:val="center"/>
            </w:pPr>
            <w:r w:rsidRPr="00FC35F1">
              <w:t>2</w:t>
            </w: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E42C81" w:rsidRPr="009404F1" w:rsidRDefault="00E42C81" w:rsidP="0062748C">
            <w:pPr>
              <w:spacing w:line="0" w:lineRule="atLeast"/>
              <w:rPr>
                <w:color w:val="FF0000"/>
                <w:lang w:val="kk-KZ"/>
              </w:rPr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E42C81" w:rsidRPr="00FC35F1" w:rsidRDefault="00E42C81" w:rsidP="0062748C">
            <w:pPr>
              <w:spacing w:line="0" w:lineRule="atLeast"/>
            </w:pPr>
          </w:p>
        </w:tc>
      </w:tr>
      <w:tr w:rsidR="00312D4A" w:rsidRPr="00FC35F1" w:rsidTr="00EE15CA">
        <w:trPr>
          <w:trHeight w:val="136"/>
        </w:trPr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312D4A" w:rsidRPr="00FC35F1" w:rsidRDefault="00312D4A" w:rsidP="0062748C">
            <w:pPr>
              <w:spacing w:line="0" w:lineRule="atLeast"/>
              <w:jc w:val="center"/>
            </w:pPr>
            <w:r w:rsidRPr="00FC35F1">
              <w:t>2</w:t>
            </w:r>
          </w:p>
        </w:tc>
        <w:tc>
          <w:tcPr>
            <w:tcW w:w="992" w:type="dxa"/>
            <w:vMerge/>
            <w:shd w:val="clear" w:color="auto" w:fill="auto"/>
            <w:tcMar>
              <w:left w:w="93" w:type="dxa"/>
            </w:tcMar>
            <w:textDirection w:val="btLr"/>
          </w:tcPr>
          <w:p w:rsidR="00312D4A" w:rsidRPr="00FC35F1" w:rsidRDefault="00312D4A" w:rsidP="0062748C">
            <w:pPr>
              <w:spacing w:line="0" w:lineRule="atLeast"/>
            </w:pPr>
          </w:p>
        </w:tc>
        <w:tc>
          <w:tcPr>
            <w:tcW w:w="3686" w:type="dxa"/>
            <w:shd w:val="clear" w:color="auto" w:fill="auto"/>
            <w:tcMar>
              <w:left w:w="93" w:type="dxa"/>
            </w:tcMar>
          </w:tcPr>
          <w:p w:rsidR="00312D4A" w:rsidRPr="00FC35F1" w:rsidRDefault="00312D4A" w:rsidP="0062748C">
            <w:pPr>
              <w:spacing w:line="0" w:lineRule="atLeast"/>
              <w:jc w:val="both"/>
              <w:rPr>
                <w:lang w:val="kk-KZ"/>
              </w:rPr>
            </w:pPr>
          </w:p>
        </w:tc>
        <w:tc>
          <w:tcPr>
            <w:tcW w:w="425" w:type="dxa"/>
            <w:shd w:val="clear" w:color="auto" w:fill="auto"/>
            <w:tcMar>
              <w:left w:w="93" w:type="dxa"/>
            </w:tcMar>
            <w:vAlign w:val="center"/>
          </w:tcPr>
          <w:p w:rsidR="00312D4A" w:rsidRPr="00FC35F1" w:rsidRDefault="00312D4A" w:rsidP="0062748C">
            <w:pPr>
              <w:spacing w:line="0" w:lineRule="atLeast"/>
              <w:jc w:val="center"/>
            </w:pPr>
          </w:p>
        </w:tc>
        <w:tc>
          <w:tcPr>
            <w:tcW w:w="4536" w:type="dxa"/>
            <w:shd w:val="clear" w:color="auto" w:fill="auto"/>
            <w:tcMar>
              <w:left w:w="93" w:type="dxa"/>
            </w:tcMar>
          </w:tcPr>
          <w:p w:rsidR="00312D4A" w:rsidRPr="00FC35F1" w:rsidRDefault="00093C80" w:rsidP="0062748C">
            <w:pPr>
              <w:spacing w:line="0" w:lineRule="atLeast"/>
              <w:rPr>
                <w:color w:val="FF0000"/>
                <w:lang w:val="kk-KZ"/>
              </w:rPr>
            </w:pPr>
            <w:r w:rsidRPr="00FC35F1">
              <w:rPr>
                <w:shd w:val="clear" w:color="auto" w:fill="FFFFFF"/>
              </w:rPr>
              <w:t>Понятие коммуникативного дискурса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312D4A" w:rsidRPr="00FC35F1" w:rsidRDefault="00312D4A" w:rsidP="00395D93">
            <w:pPr>
              <w:spacing w:line="0" w:lineRule="atLeast"/>
              <w:jc w:val="center"/>
            </w:pPr>
            <w:r w:rsidRPr="00FC35F1">
              <w:t>2</w:t>
            </w: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312D4A" w:rsidRPr="009404F1" w:rsidRDefault="00312D4A" w:rsidP="0062748C">
            <w:pPr>
              <w:spacing w:line="0" w:lineRule="atLeast"/>
              <w:rPr>
                <w:color w:val="FF0000"/>
              </w:rPr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312D4A" w:rsidRPr="00FC35F1" w:rsidRDefault="00312D4A" w:rsidP="0062748C">
            <w:pPr>
              <w:spacing w:line="0" w:lineRule="atLeast"/>
            </w:pPr>
          </w:p>
        </w:tc>
      </w:tr>
      <w:tr w:rsidR="00312D4A" w:rsidRPr="00FC35F1" w:rsidTr="00EE15CA">
        <w:trPr>
          <w:trHeight w:val="202"/>
        </w:trPr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312D4A" w:rsidRPr="00FC35F1" w:rsidRDefault="00312D4A" w:rsidP="0062748C">
            <w:pPr>
              <w:spacing w:line="0" w:lineRule="atLeast"/>
              <w:jc w:val="center"/>
            </w:pPr>
            <w:r w:rsidRPr="00FC35F1">
              <w:t>3</w:t>
            </w:r>
          </w:p>
        </w:tc>
        <w:tc>
          <w:tcPr>
            <w:tcW w:w="992" w:type="dxa"/>
            <w:vMerge/>
            <w:shd w:val="clear" w:color="auto" w:fill="auto"/>
            <w:tcMar>
              <w:left w:w="93" w:type="dxa"/>
            </w:tcMar>
            <w:textDirection w:val="btLr"/>
          </w:tcPr>
          <w:p w:rsidR="00312D4A" w:rsidRPr="00FC35F1" w:rsidRDefault="00312D4A" w:rsidP="0062748C">
            <w:pPr>
              <w:spacing w:line="0" w:lineRule="atLeast"/>
            </w:pPr>
          </w:p>
        </w:tc>
        <w:tc>
          <w:tcPr>
            <w:tcW w:w="3686" w:type="dxa"/>
            <w:shd w:val="clear" w:color="auto" w:fill="auto"/>
            <w:tcMar>
              <w:left w:w="93" w:type="dxa"/>
            </w:tcMar>
          </w:tcPr>
          <w:p w:rsidR="00312D4A" w:rsidRPr="00FC35F1" w:rsidRDefault="00312D4A" w:rsidP="0062748C">
            <w:pPr>
              <w:spacing w:line="0" w:lineRule="atLeast"/>
              <w:jc w:val="both"/>
            </w:pPr>
          </w:p>
        </w:tc>
        <w:tc>
          <w:tcPr>
            <w:tcW w:w="425" w:type="dxa"/>
            <w:shd w:val="clear" w:color="auto" w:fill="auto"/>
            <w:tcMar>
              <w:left w:w="93" w:type="dxa"/>
            </w:tcMar>
            <w:vAlign w:val="center"/>
          </w:tcPr>
          <w:p w:rsidR="00312D4A" w:rsidRPr="00FC35F1" w:rsidRDefault="00312D4A" w:rsidP="0062748C">
            <w:pPr>
              <w:spacing w:line="0" w:lineRule="atLeast"/>
              <w:jc w:val="center"/>
            </w:pPr>
          </w:p>
        </w:tc>
        <w:tc>
          <w:tcPr>
            <w:tcW w:w="4536" w:type="dxa"/>
            <w:shd w:val="clear" w:color="auto" w:fill="auto"/>
            <w:tcMar>
              <w:left w:w="93" w:type="dxa"/>
            </w:tcMar>
          </w:tcPr>
          <w:p w:rsidR="00312D4A" w:rsidRPr="00FC35F1" w:rsidRDefault="00093C80" w:rsidP="0062748C">
            <w:pPr>
              <w:spacing w:line="0" w:lineRule="atLeast"/>
              <w:rPr>
                <w:color w:val="FF0000"/>
              </w:rPr>
            </w:pPr>
            <w:r w:rsidRPr="00FC35F1">
              <w:t>Особенности процесса вербализации в диалогическом дискурсе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312D4A" w:rsidRPr="00FC35F1" w:rsidRDefault="00093C80" w:rsidP="00395D93">
            <w:pPr>
              <w:spacing w:line="0" w:lineRule="atLeast"/>
              <w:jc w:val="center"/>
            </w:pPr>
            <w:r w:rsidRPr="00FC35F1">
              <w:t>3</w:t>
            </w: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312D4A" w:rsidRPr="00166E1F" w:rsidRDefault="00ED6AF8" w:rsidP="00ED6AF8">
            <w:pPr>
              <w:shd w:val="clear" w:color="auto" w:fill="FFFFFF"/>
              <w:spacing w:line="0" w:lineRule="atLeast"/>
              <w:jc w:val="both"/>
              <w:rPr>
                <w:lang w:val="kk-KZ"/>
              </w:rPr>
            </w:pPr>
            <w:r w:rsidRPr="00166E1F">
              <w:t>Лингвистические подходы к изучению понятия «дискурс»</w:t>
            </w: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312D4A" w:rsidRPr="005A7ABF" w:rsidRDefault="005A7ABF" w:rsidP="0062748C">
            <w:pPr>
              <w:spacing w:line="0" w:lineRule="atLeast"/>
              <w:rPr>
                <w:lang w:val="kk-KZ"/>
              </w:rPr>
            </w:pPr>
            <w:r>
              <w:rPr>
                <w:lang w:val="kk-KZ"/>
              </w:rPr>
              <w:t>1/5</w:t>
            </w:r>
          </w:p>
        </w:tc>
      </w:tr>
      <w:tr w:rsidR="00312D4A" w:rsidRPr="00FC35F1" w:rsidTr="00EE15CA">
        <w:trPr>
          <w:trHeight w:val="202"/>
        </w:trPr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312D4A" w:rsidRPr="00FC35F1" w:rsidRDefault="00312D4A" w:rsidP="0062748C">
            <w:pPr>
              <w:spacing w:line="0" w:lineRule="atLeast"/>
              <w:jc w:val="center"/>
            </w:pPr>
            <w:r w:rsidRPr="00FC35F1">
              <w:t>4</w:t>
            </w:r>
          </w:p>
        </w:tc>
        <w:tc>
          <w:tcPr>
            <w:tcW w:w="992" w:type="dxa"/>
            <w:vMerge/>
            <w:shd w:val="clear" w:color="auto" w:fill="auto"/>
            <w:tcMar>
              <w:left w:w="93" w:type="dxa"/>
            </w:tcMar>
            <w:textDirection w:val="btLr"/>
          </w:tcPr>
          <w:p w:rsidR="00312D4A" w:rsidRPr="00FC35F1" w:rsidRDefault="00312D4A" w:rsidP="0062748C">
            <w:pPr>
              <w:spacing w:line="0" w:lineRule="atLeast"/>
            </w:pPr>
          </w:p>
        </w:tc>
        <w:tc>
          <w:tcPr>
            <w:tcW w:w="3686" w:type="dxa"/>
            <w:shd w:val="clear" w:color="auto" w:fill="auto"/>
            <w:tcMar>
              <w:left w:w="93" w:type="dxa"/>
            </w:tcMar>
          </w:tcPr>
          <w:p w:rsidR="00312D4A" w:rsidRPr="00FC35F1" w:rsidRDefault="00AB7B71" w:rsidP="0062748C">
            <w:pPr>
              <w:spacing w:line="0" w:lineRule="atLeast"/>
              <w:jc w:val="both"/>
            </w:pPr>
            <w:proofErr w:type="spellStart"/>
            <w:r w:rsidRPr="00FC35F1">
              <w:t>Деятельностный</w:t>
            </w:r>
            <w:proofErr w:type="spellEnd"/>
            <w:r w:rsidRPr="00FC35F1">
              <w:t xml:space="preserve"> подход к анализу дискурса</w:t>
            </w:r>
          </w:p>
        </w:tc>
        <w:tc>
          <w:tcPr>
            <w:tcW w:w="425" w:type="dxa"/>
            <w:shd w:val="clear" w:color="auto" w:fill="auto"/>
            <w:tcMar>
              <w:left w:w="93" w:type="dxa"/>
            </w:tcMar>
            <w:vAlign w:val="center"/>
          </w:tcPr>
          <w:p w:rsidR="00312D4A" w:rsidRPr="00FC35F1" w:rsidRDefault="00312D4A" w:rsidP="0062748C">
            <w:pPr>
              <w:spacing w:line="0" w:lineRule="atLeast"/>
              <w:jc w:val="center"/>
            </w:pPr>
            <w:r w:rsidRPr="00FC35F1">
              <w:t>1</w:t>
            </w:r>
          </w:p>
        </w:tc>
        <w:tc>
          <w:tcPr>
            <w:tcW w:w="4536" w:type="dxa"/>
            <w:shd w:val="clear" w:color="auto" w:fill="auto"/>
            <w:tcMar>
              <w:left w:w="93" w:type="dxa"/>
            </w:tcMar>
          </w:tcPr>
          <w:p w:rsidR="00312D4A" w:rsidRPr="00FC35F1" w:rsidRDefault="00025074" w:rsidP="0062748C">
            <w:pPr>
              <w:spacing w:line="0" w:lineRule="atLeast"/>
              <w:rPr>
                <w:lang w:val="kk-KZ"/>
              </w:rPr>
            </w:pPr>
            <w:proofErr w:type="spellStart"/>
            <w:r w:rsidRPr="00FC35F1">
              <w:t>Деятельностный</w:t>
            </w:r>
            <w:proofErr w:type="spellEnd"/>
            <w:r w:rsidRPr="00FC35F1">
              <w:t xml:space="preserve"> подход к анализу дискурса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312D4A" w:rsidRPr="00FC35F1" w:rsidRDefault="00312D4A" w:rsidP="00395D93">
            <w:pPr>
              <w:spacing w:line="0" w:lineRule="atLeast"/>
              <w:jc w:val="center"/>
            </w:pPr>
            <w:r w:rsidRPr="00FC35F1">
              <w:t>2</w:t>
            </w: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312D4A" w:rsidRPr="00166E1F" w:rsidRDefault="00312D4A" w:rsidP="0062748C">
            <w:pPr>
              <w:spacing w:line="0" w:lineRule="atLeast"/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312D4A" w:rsidRPr="00FC35F1" w:rsidRDefault="00312D4A" w:rsidP="0062748C">
            <w:pPr>
              <w:spacing w:line="0" w:lineRule="atLeast"/>
            </w:pPr>
          </w:p>
        </w:tc>
      </w:tr>
      <w:tr w:rsidR="001954BE" w:rsidRPr="00FC35F1" w:rsidTr="00EE15CA"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1954BE" w:rsidRPr="00FC35F1" w:rsidRDefault="001954BE" w:rsidP="0062748C">
            <w:pPr>
              <w:spacing w:line="0" w:lineRule="atLeast"/>
              <w:jc w:val="center"/>
            </w:pPr>
            <w:r w:rsidRPr="00FC35F1">
              <w:t>5</w:t>
            </w:r>
          </w:p>
        </w:tc>
        <w:tc>
          <w:tcPr>
            <w:tcW w:w="992" w:type="dxa"/>
            <w:vMerge/>
            <w:shd w:val="clear" w:color="auto" w:fill="auto"/>
            <w:tcMar>
              <w:left w:w="93" w:type="dxa"/>
            </w:tcMar>
            <w:textDirection w:val="btLr"/>
          </w:tcPr>
          <w:p w:rsidR="001954BE" w:rsidRPr="00FC35F1" w:rsidRDefault="001954BE" w:rsidP="0062748C">
            <w:pPr>
              <w:spacing w:line="0" w:lineRule="atLeast"/>
              <w:rPr>
                <w:bCs/>
              </w:rPr>
            </w:pPr>
          </w:p>
        </w:tc>
        <w:tc>
          <w:tcPr>
            <w:tcW w:w="3686" w:type="dxa"/>
            <w:shd w:val="clear" w:color="auto" w:fill="auto"/>
            <w:tcMar>
              <w:left w:w="93" w:type="dxa"/>
            </w:tcMar>
          </w:tcPr>
          <w:p w:rsidR="001954BE" w:rsidRPr="00FC35F1" w:rsidRDefault="001954BE" w:rsidP="0062748C">
            <w:pPr>
              <w:spacing w:line="0" w:lineRule="atLeast"/>
              <w:jc w:val="both"/>
            </w:pPr>
          </w:p>
        </w:tc>
        <w:tc>
          <w:tcPr>
            <w:tcW w:w="425" w:type="dxa"/>
            <w:shd w:val="clear" w:color="auto" w:fill="auto"/>
            <w:tcMar>
              <w:left w:w="93" w:type="dxa"/>
            </w:tcMar>
            <w:vAlign w:val="center"/>
          </w:tcPr>
          <w:p w:rsidR="001954BE" w:rsidRPr="00FC35F1" w:rsidRDefault="001954BE" w:rsidP="0062748C">
            <w:pPr>
              <w:spacing w:line="0" w:lineRule="atLeast"/>
              <w:jc w:val="center"/>
            </w:pPr>
          </w:p>
        </w:tc>
        <w:tc>
          <w:tcPr>
            <w:tcW w:w="4536" w:type="dxa"/>
            <w:shd w:val="clear" w:color="auto" w:fill="auto"/>
            <w:tcMar>
              <w:left w:w="93" w:type="dxa"/>
            </w:tcMar>
          </w:tcPr>
          <w:p w:rsidR="001954BE" w:rsidRPr="00FC35F1" w:rsidRDefault="00093C80">
            <w:pPr>
              <w:rPr>
                <w:color w:val="FF0000"/>
              </w:rPr>
            </w:pPr>
            <w:r w:rsidRPr="00FC35F1">
              <w:t>Текст как единица анализа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1954BE" w:rsidRPr="00FC35F1" w:rsidRDefault="00093C80" w:rsidP="00395D93">
            <w:pPr>
              <w:spacing w:line="0" w:lineRule="atLeast"/>
              <w:jc w:val="center"/>
            </w:pPr>
            <w:r w:rsidRPr="00FC35F1">
              <w:t>3</w:t>
            </w: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1954BE" w:rsidRPr="00166E1F" w:rsidRDefault="001954BE" w:rsidP="00ED6AF8">
            <w:pPr>
              <w:pStyle w:val="1"/>
              <w:spacing w:line="0" w:lineRule="atLeast"/>
              <w:textAlignment w:val="top"/>
              <w:rPr>
                <w:caps/>
                <w:lang w:val="kk-KZ"/>
              </w:rPr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1954BE" w:rsidRPr="00FC35F1" w:rsidRDefault="001954BE" w:rsidP="0062748C">
            <w:pPr>
              <w:spacing w:line="0" w:lineRule="atLeast"/>
              <w:rPr>
                <w:lang w:val="kk-KZ"/>
              </w:rPr>
            </w:pPr>
          </w:p>
        </w:tc>
      </w:tr>
      <w:tr w:rsidR="005A7ABF" w:rsidRPr="00FC35F1" w:rsidTr="00EE15CA">
        <w:trPr>
          <w:trHeight w:val="194"/>
        </w:trPr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  <w:jc w:val="center"/>
            </w:pPr>
            <w:r w:rsidRPr="00FC35F1">
              <w:t>6</w:t>
            </w:r>
          </w:p>
        </w:tc>
        <w:tc>
          <w:tcPr>
            <w:tcW w:w="992" w:type="dxa"/>
            <w:vMerge/>
            <w:shd w:val="clear" w:color="auto" w:fill="auto"/>
            <w:tcMar>
              <w:left w:w="93" w:type="dxa"/>
            </w:tcMar>
            <w:textDirection w:val="btLr"/>
          </w:tcPr>
          <w:p w:rsidR="005A7ABF" w:rsidRPr="00FC35F1" w:rsidRDefault="005A7ABF" w:rsidP="0062748C">
            <w:pPr>
              <w:spacing w:line="0" w:lineRule="atLeast"/>
            </w:pPr>
          </w:p>
        </w:tc>
        <w:tc>
          <w:tcPr>
            <w:tcW w:w="3686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pStyle w:val="ab"/>
              <w:spacing w:before="0" w:after="0" w:line="0" w:lineRule="atLeast"/>
              <w:jc w:val="both"/>
              <w:rPr>
                <w:color w:val="auto"/>
                <w:lang w:val="kk-KZ"/>
              </w:rPr>
            </w:pPr>
          </w:p>
        </w:tc>
        <w:tc>
          <w:tcPr>
            <w:tcW w:w="425" w:type="dxa"/>
            <w:shd w:val="clear" w:color="auto" w:fill="auto"/>
            <w:tcMar>
              <w:left w:w="93" w:type="dxa"/>
            </w:tcMar>
            <w:vAlign w:val="center"/>
          </w:tcPr>
          <w:p w:rsidR="005A7ABF" w:rsidRPr="00FC35F1" w:rsidRDefault="005A7ABF" w:rsidP="0062748C">
            <w:pPr>
              <w:spacing w:line="0" w:lineRule="atLeast"/>
              <w:jc w:val="center"/>
            </w:pPr>
          </w:p>
        </w:tc>
        <w:tc>
          <w:tcPr>
            <w:tcW w:w="4536" w:type="dxa"/>
            <w:shd w:val="clear" w:color="auto" w:fill="auto"/>
            <w:tcMar>
              <w:left w:w="93" w:type="dxa"/>
            </w:tcMar>
          </w:tcPr>
          <w:p w:rsidR="005A7ABF" w:rsidRPr="00FC35F1" w:rsidRDefault="005A7ABF">
            <w:pPr>
              <w:rPr>
                <w:color w:val="FF0000"/>
              </w:rPr>
            </w:pPr>
            <w:r w:rsidRPr="00FC35F1">
              <w:rPr>
                <w:color w:val="0F0F0F"/>
              </w:rPr>
              <w:t>Контент-анализ: сущность, задачи, процедуры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395D93">
            <w:pPr>
              <w:spacing w:line="0" w:lineRule="atLeast"/>
              <w:jc w:val="center"/>
            </w:pPr>
            <w:r w:rsidRPr="00FC35F1">
              <w:t>3</w:t>
            </w: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5A7ABF" w:rsidRPr="00166E1F" w:rsidRDefault="005A7ABF" w:rsidP="0062748C">
            <w:pPr>
              <w:spacing w:line="0" w:lineRule="atLeast"/>
              <w:rPr>
                <w:lang w:val="kk-KZ"/>
              </w:rPr>
            </w:pPr>
            <w:r w:rsidRPr="00166E1F">
              <w:t>Речевые особенности интернет – дискурса в социальных сетях</w:t>
            </w: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5A7ABF" w:rsidRPr="005A7ABF" w:rsidRDefault="005A7ABF" w:rsidP="00A50466">
            <w:pPr>
              <w:spacing w:line="0" w:lineRule="atLeast"/>
              <w:rPr>
                <w:lang w:val="kk-KZ"/>
              </w:rPr>
            </w:pPr>
            <w:r>
              <w:rPr>
                <w:lang w:val="kk-KZ"/>
              </w:rPr>
              <w:t>1/5</w:t>
            </w:r>
          </w:p>
        </w:tc>
      </w:tr>
      <w:tr w:rsidR="005A7ABF" w:rsidRPr="00FC35F1" w:rsidTr="00EE15CA"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  <w:jc w:val="center"/>
            </w:pPr>
            <w:r w:rsidRPr="00FC35F1">
              <w:t>7</w:t>
            </w:r>
          </w:p>
        </w:tc>
        <w:tc>
          <w:tcPr>
            <w:tcW w:w="992" w:type="dxa"/>
            <w:vMerge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pStyle w:val="ab"/>
              <w:spacing w:before="0" w:after="0" w:line="0" w:lineRule="atLeast"/>
              <w:rPr>
                <w:color w:val="auto"/>
              </w:rPr>
            </w:pPr>
          </w:p>
        </w:tc>
        <w:tc>
          <w:tcPr>
            <w:tcW w:w="3686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pStyle w:val="ab"/>
              <w:spacing w:before="0" w:after="0" w:line="0" w:lineRule="atLeast"/>
              <w:jc w:val="both"/>
              <w:rPr>
                <w:bCs/>
                <w:iCs/>
                <w:color w:val="auto"/>
                <w:lang w:val="kk-KZ"/>
              </w:rPr>
            </w:pPr>
            <w:proofErr w:type="spellStart"/>
            <w:r w:rsidRPr="00FC35F1">
              <w:rPr>
                <w:color w:val="auto"/>
              </w:rPr>
              <w:t>Прагмалингвистический</w:t>
            </w:r>
            <w:proofErr w:type="spellEnd"/>
            <w:r w:rsidRPr="00FC35F1">
              <w:rPr>
                <w:color w:val="auto"/>
              </w:rPr>
              <w:t xml:space="preserve"> и </w:t>
            </w:r>
            <w:proofErr w:type="gramStart"/>
            <w:r w:rsidRPr="00FC35F1">
              <w:rPr>
                <w:color w:val="auto"/>
              </w:rPr>
              <w:t>социолингвистический</w:t>
            </w:r>
            <w:proofErr w:type="gramEnd"/>
            <w:r w:rsidRPr="00FC35F1">
              <w:rPr>
                <w:color w:val="auto"/>
              </w:rPr>
              <w:t xml:space="preserve"> подходы к изучению дискурса</w:t>
            </w:r>
          </w:p>
        </w:tc>
        <w:tc>
          <w:tcPr>
            <w:tcW w:w="425" w:type="dxa"/>
            <w:shd w:val="clear" w:color="auto" w:fill="auto"/>
            <w:tcMar>
              <w:left w:w="93" w:type="dxa"/>
            </w:tcMar>
            <w:vAlign w:val="center"/>
          </w:tcPr>
          <w:p w:rsidR="005A7ABF" w:rsidRPr="00FC35F1" w:rsidRDefault="005A7ABF" w:rsidP="0062748C">
            <w:pPr>
              <w:spacing w:line="0" w:lineRule="atLeast"/>
              <w:jc w:val="center"/>
            </w:pPr>
            <w:r w:rsidRPr="00FC35F1">
              <w:t>1</w:t>
            </w:r>
          </w:p>
        </w:tc>
        <w:tc>
          <w:tcPr>
            <w:tcW w:w="4536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341446">
            <w:pPr>
              <w:shd w:val="clear" w:color="auto" w:fill="FFFFFF"/>
              <w:tabs>
                <w:tab w:val="left" w:pos="0"/>
              </w:tabs>
              <w:spacing w:line="0" w:lineRule="atLeast"/>
              <w:textAlignment w:val="baseline"/>
              <w:rPr>
                <w:iCs/>
                <w:bdr w:val="none" w:sz="0" w:space="0" w:color="auto" w:frame="1"/>
                <w:lang w:val="kk-KZ"/>
              </w:rPr>
            </w:pPr>
            <w:proofErr w:type="spellStart"/>
            <w:r w:rsidRPr="00FC35F1">
              <w:t>Прагмалингвистический</w:t>
            </w:r>
            <w:proofErr w:type="spellEnd"/>
            <w:r w:rsidRPr="00FC35F1">
              <w:t xml:space="preserve"> и </w:t>
            </w:r>
            <w:proofErr w:type="gramStart"/>
            <w:r w:rsidRPr="00FC35F1">
              <w:t>социолингвистический</w:t>
            </w:r>
            <w:proofErr w:type="gramEnd"/>
            <w:r w:rsidRPr="00FC35F1">
              <w:t xml:space="preserve"> подходы к изучению дискурса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395D93">
            <w:pPr>
              <w:spacing w:line="0" w:lineRule="atLeast"/>
              <w:jc w:val="center"/>
            </w:pPr>
            <w:r w:rsidRPr="00FC35F1">
              <w:t>3</w:t>
            </w: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5A7ABF" w:rsidRPr="00166E1F" w:rsidRDefault="005A7ABF" w:rsidP="0062748C">
            <w:pPr>
              <w:spacing w:line="0" w:lineRule="atLeast"/>
              <w:rPr>
                <w:lang w:val="kk-KZ"/>
              </w:rPr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  <w:rPr>
                <w:lang w:val="kk-KZ"/>
              </w:rPr>
            </w:pPr>
          </w:p>
        </w:tc>
      </w:tr>
      <w:tr w:rsidR="005A7ABF" w:rsidRPr="00FC35F1" w:rsidTr="00EE15CA">
        <w:trPr>
          <w:trHeight w:val="212"/>
        </w:trPr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  <w:jc w:val="center"/>
            </w:pPr>
            <w:r w:rsidRPr="00FC35F1">
              <w:t>8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left w:w="93" w:type="dxa"/>
            </w:tcMar>
            <w:textDirection w:val="btLr"/>
          </w:tcPr>
          <w:p w:rsidR="005A7ABF" w:rsidRPr="00FC35F1" w:rsidRDefault="005A7ABF" w:rsidP="0062748C">
            <w:pPr>
              <w:spacing w:line="0" w:lineRule="atLeast"/>
            </w:pPr>
            <w:r w:rsidRPr="00FC35F1">
              <w:t>Модуль 2. </w:t>
            </w:r>
            <w:r w:rsidRPr="00FC35F1">
              <w:rPr>
                <w:lang w:val="kk-KZ"/>
              </w:rPr>
              <w:t>Типология и структура дискурса</w:t>
            </w:r>
          </w:p>
          <w:p w:rsidR="005A7ABF" w:rsidRPr="00FC35F1" w:rsidRDefault="005A7ABF" w:rsidP="0062748C">
            <w:pPr>
              <w:spacing w:line="0" w:lineRule="atLeast"/>
            </w:pPr>
          </w:p>
        </w:tc>
        <w:tc>
          <w:tcPr>
            <w:tcW w:w="3686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pStyle w:val="ab"/>
              <w:spacing w:before="0" w:after="0" w:line="0" w:lineRule="atLeast"/>
              <w:jc w:val="both"/>
              <w:rPr>
                <w:bCs/>
                <w:iCs/>
                <w:color w:val="auto"/>
              </w:rPr>
            </w:pPr>
          </w:p>
        </w:tc>
        <w:tc>
          <w:tcPr>
            <w:tcW w:w="425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  <w:jc w:val="center"/>
            </w:pPr>
          </w:p>
        </w:tc>
        <w:tc>
          <w:tcPr>
            <w:tcW w:w="4536" w:type="dxa"/>
            <w:shd w:val="clear" w:color="auto" w:fill="auto"/>
            <w:tcMar>
              <w:left w:w="93" w:type="dxa"/>
            </w:tcMar>
          </w:tcPr>
          <w:p w:rsidR="005A7ABF" w:rsidRPr="00FC35F1" w:rsidRDefault="005A7ABF">
            <w:pPr>
              <w:rPr>
                <w:color w:val="FF0000"/>
              </w:rPr>
            </w:pPr>
            <w:r w:rsidRPr="00FC35F1">
              <w:t>Лингвистические и социокультурные особенности дискурса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395D93">
            <w:pPr>
              <w:spacing w:line="0" w:lineRule="atLeast"/>
              <w:jc w:val="center"/>
            </w:pPr>
            <w:r w:rsidRPr="00FC35F1">
              <w:t>3</w:t>
            </w: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5A7ABF" w:rsidRPr="00166E1F" w:rsidRDefault="005A7ABF" w:rsidP="00FC35F1">
            <w:pPr>
              <w:spacing w:line="0" w:lineRule="atLeast"/>
              <w:jc w:val="both"/>
              <w:outlineLvl w:val="0"/>
              <w:rPr>
                <w:kern w:val="36"/>
                <w:lang w:val="kk-KZ"/>
              </w:rPr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  <w:rPr>
                <w:lang w:val="kk-KZ"/>
              </w:rPr>
            </w:pPr>
          </w:p>
        </w:tc>
      </w:tr>
      <w:tr w:rsidR="005A7ABF" w:rsidRPr="00FC35F1" w:rsidTr="00EE15CA">
        <w:trPr>
          <w:trHeight w:val="355"/>
        </w:trPr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  <w:jc w:val="center"/>
            </w:pPr>
            <w:r w:rsidRPr="00FC35F1">
              <w:t>9</w:t>
            </w:r>
          </w:p>
        </w:tc>
        <w:tc>
          <w:tcPr>
            <w:tcW w:w="992" w:type="dxa"/>
            <w:vMerge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</w:pPr>
          </w:p>
        </w:tc>
        <w:tc>
          <w:tcPr>
            <w:tcW w:w="3686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  <w:jc w:val="both"/>
            </w:pPr>
          </w:p>
        </w:tc>
        <w:tc>
          <w:tcPr>
            <w:tcW w:w="425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  <w:jc w:val="center"/>
            </w:pPr>
          </w:p>
        </w:tc>
        <w:tc>
          <w:tcPr>
            <w:tcW w:w="4536" w:type="dxa"/>
            <w:shd w:val="clear" w:color="auto" w:fill="auto"/>
            <w:tcMar>
              <w:left w:w="93" w:type="dxa"/>
            </w:tcMar>
          </w:tcPr>
          <w:p w:rsidR="005A7ABF" w:rsidRPr="00FC35F1" w:rsidRDefault="005A7ABF">
            <w:pPr>
              <w:rPr>
                <w:color w:val="FF0000"/>
              </w:rPr>
            </w:pPr>
            <w:r w:rsidRPr="00FC35F1">
              <w:rPr>
                <w:bCs/>
                <w:color w:val="212529"/>
              </w:rPr>
              <w:t>Педагогический дискурс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395D93">
            <w:pPr>
              <w:spacing w:line="0" w:lineRule="atLeast"/>
              <w:jc w:val="center"/>
            </w:pPr>
            <w:r w:rsidRPr="00FC35F1">
              <w:t>3</w:t>
            </w: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5A7ABF" w:rsidRPr="00166E1F" w:rsidRDefault="005A7ABF" w:rsidP="0062748C">
            <w:pPr>
              <w:pStyle w:val="ab"/>
              <w:spacing w:before="0" w:after="0" w:line="0" w:lineRule="atLeast"/>
              <w:jc w:val="both"/>
              <w:rPr>
                <w:color w:val="auto"/>
              </w:rPr>
            </w:pPr>
            <w:r w:rsidRPr="00166E1F">
              <w:rPr>
                <w:bCs/>
                <w:color w:val="auto"/>
              </w:rPr>
              <w:t>Д</w:t>
            </w:r>
            <w:r w:rsidRPr="00166E1F">
              <w:rPr>
                <w:color w:val="auto"/>
              </w:rPr>
              <w:t>искурс как самостоятельная структура</w:t>
            </w: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5A7ABF" w:rsidRPr="005A7ABF" w:rsidRDefault="005A7ABF" w:rsidP="00A50466">
            <w:pPr>
              <w:spacing w:line="0" w:lineRule="atLeast"/>
              <w:rPr>
                <w:lang w:val="kk-KZ"/>
              </w:rPr>
            </w:pPr>
            <w:r>
              <w:rPr>
                <w:lang w:val="kk-KZ"/>
              </w:rPr>
              <w:t>1/5</w:t>
            </w:r>
          </w:p>
        </w:tc>
      </w:tr>
      <w:tr w:rsidR="005A7ABF" w:rsidRPr="00FC35F1" w:rsidTr="00EE15CA">
        <w:trPr>
          <w:trHeight w:val="274"/>
        </w:trPr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  <w:jc w:val="center"/>
            </w:pPr>
            <w:r w:rsidRPr="00FC35F1">
              <w:t>10</w:t>
            </w:r>
          </w:p>
        </w:tc>
        <w:tc>
          <w:tcPr>
            <w:tcW w:w="992" w:type="dxa"/>
            <w:vMerge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</w:pPr>
          </w:p>
        </w:tc>
        <w:tc>
          <w:tcPr>
            <w:tcW w:w="3686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  <w:jc w:val="both"/>
              <w:rPr>
                <w:bCs/>
                <w:iCs/>
              </w:rPr>
            </w:pPr>
            <w:r w:rsidRPr="00FC35F1">
              <w:t xml:space="preserve">Типология </w:t>
            </w:r>
            <w:r w:rsidRPr="00FC35F1">
              <w:rPr>
                <w:lang w:val="kk-KZ"/>
              </w:rPr>
              <w:t xml:space="preserve">и структура </w:t>
            </w:r>
            <w:r w:rsidRPr="00FC35F1">
              <w:t>дискурса</w:t>
            </w:r>
          </w:p>
        </w:tc>
        <w:tc>
          <w:tcPr>
            <w:tcW w:w="425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  <w:jc w:val="center"/>
            </w:pPr>
            <w:r w:rsidRPr="00FC35F1">
              <w:t>1</w:t>
            </w:r>
          </w:p>
        </w:tc>
        <w:tc>
          <w:tcPr>
            <w:tcW w:w="4536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  <w:rPr>
                <w:lang w:val="kk-KZ"/>
              </w:rPr>
            </w:pPr>
            <w:r w:rsidRPr="00FC35F1">
              <w:t>Типология дискурса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395D93">
            <w:pPr>
              <w:spacing w:line="0" w:lineRule="atLeast"/>
              <w:jc w:val="center"/>
            </w:pPr>
            <w:r w:rsidRPr="00FC35F1">
              <w:t>2</w:t>
            </w: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5A7ABF" w:rsidRPr="00166E1F" w:rsidRDefault="005A7ABF" w:rsidP="0062748C">
            <w:pPr>
              <w:pStyle w:val="ab"/>
              <w:spacing w:before="0" w:after="0" w:line="0" w:lineRule="atLeast"/>
              <w:jc w:val="both"/>
              <w:rPr>
                <w:color w:val="auto"/>
                <w:lang w:val="kk-KZ"/>
              </w:rPr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</w:pPr>
          </w:p>
        </w:tc>
      </w:tr>
      <w:tr w:rsidR="005A7ABF" w:rsidRPr="00FC35F1" w:rsidTr="00EE15CA">
        <w:trPr>
          <w:trHeight w:val="264"/>
        </w:trPr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  <w:jc w:val="center"/>
            </w:pPr>
            <w:r w:rsidRPr="00FC35F1">
              <w:t>11</w:t>
            </w:r>
          </w:p>
        </w:tc>
        <w:tc>
          <w:tcPr>
            <w:tcW w:w="992" w:type="dxa"/>
            <w:vMerge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</w:pPr>
          </w:p>
        </w:tc>
        <w:tc>
          <w:tcPr>
            <w:tcW w:w="3686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pStyle w:val="ab"/>
              <w:spacing w:before="0" w:after="0" w:line="0" w:lineRule="atLeast"/>
              <w:jc w:val="both"/>
              <w:rPr>
                <w:color w:val="auto"/>
              </w:rPr>
            </w:pPr>
          </w:p>
        </w:tc>
        <w:tc>
          <w:tcPr>
            <w:tcW w:w="425" w:type="dxa"/>
            <w:shd w:val="clear" w:color="auto" w:fill="auto"/>
            <w:tcMar>
              <w:left w:w="93" w:type="dxa"/>
            </w:tcMar>
            <w:vAlign w:val="center"/>
          </w:tcPr>
          <w:p w:rsidR="005A7ABF" w:rsidRPr="00FC35F1" w:rsidRDefault="005A7ABF" w:rsidP="0062748C">
            <w:pPr>
              <w:spacing w:line="0" w:lineRule="atLeast"/>
              <w:jc w:val="center"/>
            </w:pPr>
          </w:p>
        </w:tc>
        <w:tc>
          <w:tcPr>
            <w:tcW w:w="4536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</w:pPr>
            <w:r w:rsidRPr="00FC35F1">
              <w:t>Структура дискурса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395D93">
            <w:pPr>
              <w:spacing w:line="0" w:lineRule="atLeast"/>
              <w:jc w:val="center"/>
            </w:pPr>
            <w:r w:rsidRPr="00FC35F1">
              <w:t>3</w:t>
            </w: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5A7ABF" w:rsidRPr="00166E1F" w:rsidRDefault="005A7ABF" w:rsidP="0062748C">
            <w:pPr>
              <w:pStyle w:val="a5"/>
              <w:spacing w:line="0" w:lineRule="atLeast"/>
              <w:jc w:val="left"/>
              <w:rPr>
                <w:sz w:val="24"/>
                <w:lang w:val="kk-KZ"/>
              </w:rPr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</w:pPr>
          </w:p>
        </w:tc>
      </w:tr>
      <w:tr w:rsidR="005A7ABF" w:rsidRPr="00FC35F1" w:rsidTr="00EE15CA"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  <w:jc w:val="center"/>
            </w:pPr>
            <w:r w:rsidRPr="00FC35F1">
              <w:t>12</w:t>
            </w:r>
          </w:p>
        </w:tc>
        <w:tc>
          <w:tcPr>
            <w:tcW w:w="992" w:type="dxa"/>
            <w:vMerge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</w:pPr>
          </w:p>
        </w:tc>
        <w:tc>
          <w:tcPr>
            <w:tcW w:w="3686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pStyle w:val="ab"/>
              <w:spacing w:before="0" w:after="0" w:line="0" w:lineRule="atLeast"/>
              <w:jc w:val="both"/>
              <w:rPr>
                <w:color w:val="auto"/>
              </w:rPr>
            </w:pPr>
          </w:p>
        </w:tc>
        <w:tc>
          <w:tcPr>
            <w:tcW w:w="425" w:type="dxa"/>
            <w:shd w:val="clear" w:color="auto" w:fill="auto"/>
            <w:tcMar>
              <w:left w:w="93" w:type="dxa"/>
            </w:tcMar>
            <w:vAlign w:val="center"/>
          </w:tcPr>
          <w:p w:rsidR="005A7ABF" w:rsidRPr="00FC35F1" w:rsidRDefault="005A7ABF" w:rsidP="0062748C">
            <w:pPr>
              <w:spacing w:line="0" w:lineRule="atLeast"/>
              <w:jc w:val="center"/>
            </w:pPr>
          </w:p>
        </w:tc>
        <w:tc>
          <w:tcPr>
            <w:tcW w:w="4536" w:type="dxa"/>
            <w:shd w:val="clear" w:color="auto" w:fill="auto"/>
            <w:tcMar>
              <w:left w:w="93" w:type="dxa"/>
            </w:tcMar>
          </w:tcPr>
          <w:p w:rsidR="005A7ABF" w:rsidRPr="00FC35F1" w:rsidRDefault="005A7ABF">
            <w:pPr>
              <w:rPr>
                <w:color w:val="FF0000"/>
              </w:rPr>
            </w:pPr>
            <w:r w:rsidRPr="00FC35F1">
              <w:rPr>
                <w:shd w:val="clear" w:color="auto" w:fill="FFFFFF"/>
              </w:rPr>
              <w:t>Дискурс и его отличие от текста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395D93">
            <w:pPr>
              <w:spacing w:line="0" w:lineRule="atLeast"/>
              <w:jc w:val="center"/>
            </w:pPr>
            <w:r w:rsidRPr="00FC35F1">
              <w:t>3</w:t>
            </w: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5A7ABF" w:rsidRPr="00166E1F" w:rsidRDefault="005A7ABF" w:rsidP="0062748C">
            <w:pPr>
              <w:spacing w:line="0" w:lineRule="atLeast"/>
            </w:pPr>
            <w:r w:rsidRPr="00166E1F">
              <w:rPr>
                <w:bCs/>
              </w:rPr>
              <w:t>М</w:t>
            </w:r>
            <w:r w:rsidRPr="00166E1F">
              <w:t>еждисциплинарные подходы к дискурсу</w:t>
            </w: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5A7ABF" w:rsidRPr="005A7ABF" w:rsidRDefault="005A7ABF" w:rsidP="00A50466">
            <w:pPr>
              <w:spacing w:line="0" w:lineRule="atLeast"/>
              <w:rPr>
                <w:lang w:val="kk-KZ"/>
              </w:rPr>
            </w:pPr>
            <w:r>
              <w:rPr>
                <w:lang w:val="kk-KZ"/>
              </w:rPr>
              <w:t>1/5</w:t>
            </w:r>
          </w:p>
        </w:tc>
      </w:tr>
      <w:tr w:rsidR="005A7ABF" w:rsidRPr="00FC35F1" w:rsidTr="00EE15CA"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  <w:jc w:val="center"/>
            </w:pPr>
            <w:r w:rsidRPr="00FC35F1">
              <w:t>13</w:t>
            </w:r>
          </w:p>
        </w:tc>
        <w:tc>
          <w:tcPr>
            <w:tcW w:w="992" w:type="dxa"/>
            <w:vMerge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</w:pPr>
          </w:p>
        </w:tc>
        <w:tc>
          <w:tcPr>
            <w:tcW w:w="3686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pStyle w:val="ab"/>
              <w:spacing w:before="0" w:after="0" w:line="0" w:lineRule="atLeast"/>
              <w:jc w:val="both"/>
              <w:rPr>
                <w:color w:val="auto"/>
              </w:rPr>
            </w:pPr>
            <w:r w:rsidRPr="00FC35F1">
              <w:rPr>
                <w:color w:val="auto"/>
              </w:rPr>
              <w:t>Дискурс и контекст</w:t>
            </w:r>
          </w:p>
        </w:tc>
        <w:tc>
          <w:tcPr>
            <w:tcW w:w="425" w:type="dxa"/>
            <w:shd w:val="clear" w:color="auto" w:fill="auto"/>
            <w:tcMar>
              <w:left w:w="93" w:type="dxa"/>
            </w:tcMar>
            <w:vAlign w:val="center"/>
          </w:tcPr>
          <w:p w:rsidR="005A7ABF" w:rsidRPr="00FC35F1" w:rsidRDefault="005A7ABF" w:rsidP="0062748C">
            <w:pPr>
              <w:spacing w:line="0" w:lineRule="atLeast"/>
              <w:jc w:val="center"/>
            </w:pPr>
            <w:r w:rsidRPr="00FC35F1">
              <w:t>1</w:t>
            </w:r>
          </w:p>
        </w:tc>
        <w:tc>
          <w:tcPr>
            <w:tcW w:w="4536" w:type="dxa"/>
            <w:shd w:val="clear" w:color="auto" w:fill="auto"/>
            <w:tcMar>
              <w:left w:w="93" w:type="dxa"/>
            </w:tcMar>
          </w:tcPr>
          <w:p w:rsidR="005A7ABF" w:rsidRPr="00FC35F1" w:rsidRDefault="005A7ABF">
            <w:pPr>
              <w:rPr>
                <w:color w:val="FF0000"/>
              </w:rPr>
            </w:pPr>
            <w:r w:rsidRPr="00FC35F1">
              <w:t>Дискурс и контекст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395D93">
            <w:pPr>
              <w:spacing w:line="0" w:lineRule="atLeast"/>
              <w:jc w:val="center"/>
            </w:pPr>
            <w:r w:rsidRPr="00FC35F1">
              <w:t>3</w:t>
            </w: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5A7ABF" w:rsidRPr="00166E1F" w:rsidRDefault="005A7ABF" w:rsidP="0062748C">
            <w:pPr>
              <w:spacing w:line="0" w:lineRule="atLeast"/>
              <w:rPr>
                <w:lang w:val="kk-KZ"/>
              </w:rPr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</w:pPr>
          </w:p>
        </w:tc>
      </w:tr>
      <w:tr w:rsidR="005A7ABF" w:rsidRPr="00FC35F1" w:rsidTr="00EE15CA"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  <w:jc w:val="center"/>
            </w:pPr>
            <w:r w:rsidRPr="00FC35F1">
              <w:t>14</w:t>
            </w:r>
          </w:p>
        </w:tc>
        <w:tc>
          <w:tcPr>
            <w:tcW w:w="992" w:type="dxa"/>
            <w:vMerge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</w:pPr>
          </w:p>
        </w:tc>
        <w:tc>
          <w:tcPr>
            <w:tcW w:w="3686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pStyle w:val="ab"/>
              <w:spacing w:before="0" w:after="0" w:line="0" w:lineRule="atLeast"/>
              <w:jc w:val="both"/>
            </w:pPr>
          </w:p>
        </w:tc>
        <w:tc>
          <w:tcPr>
            <w:tcW w:w="425" w:type="dxa"/>
            <w:shd w:val="clear" w:color="auto" w:fill="auto"/>
            <w:tcMar>
              <w:left w:w="93" w:type="dxa"/>
            </w:tcMar>
            <w:vAlign w:val="center"/>
          </w:tcPr>
          <w:p w:rsidR="005A7ABF" w:rsidRPr="00FC35F1" w:rsidRDefault="005A7ABF" w:rsidP="0062748C">
            <w:pPr>
              <w:spacing w:line="0" w:lineRule="atLeast"/>
              <w:jc w:val="center"/>
            </w:pPr>
          </w:p>
        </w:tc>
        <w:tc>
          <w:tcPr>
            <w:tcW w:w="4536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F86287">
            <w:pPr>
              <w:rPr>
                <w:color w:val="FF0000"/>
              </w:rPr>
            </w:pPr>
            <w:r w:rsidRPr="00FC35F1">
              <w:t>Контекст дискурса и когнитивные модели</w:t>
            </w:r>
            <w:r w:rsidRPr="00FC35F1">
              <w:rPr>
                <w:color w:val="000000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395D93">
            <w:pPr>
              <w:spacing w:line="0" w:lineRule="atLeast"/>
              <w:jc w:val="center"/>
            </w:pPr>
            <w:r w:rsidRPr="00FC35F1">
              <w:t>2</w:t>
            </w: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5A7ABF" w:rsidRPr="00166E1F" w:rsidRDefault="005A7ABF" w:rsidP="0062748C">
            <w:pPr>
              <w:spacing w:line="0" w:lineRule="atLeast"/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</w:pPr>
          </w:p>
        </w:tc>
      </w:tr>
      <w:tr w:rsidR="005A7ABF" w:rsidRPr="00FC35F1" w:rsidTr="00EE15CA">
        <w:trPr>
          <w:trHeight w:val="198"/>
        </w:trPr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  <w:jc w:val="center"/>
            </w:pPr>
            <w:r w:rsidRPr="00FC35F1">
              <w:t>15</w:t>
            </w:r>
          </w:p>
        </w:tc>
        <w:tc>
          <w:tcPr>
            <w:tcW w:w="992" w:type="dxa"/>
            <w:vMerge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spacing w:line="0" w:lineRule="atLeast"/>
            </w:pPr>
          </w:p>
        </w:tc>
        <w:tc>
          <w:tcPr>
            <w:tcW w:w="3686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62748C">
            <w:pPr>
              <w:pStyle w:val="ab"/>
              <w:spacing w:before="0" w:after="0" w:line="0" w:lineRule="atLeast"/>
              <w:jc w:val="both"/>
            </w:pPr>
          </w:p>
        </w:tc>
        <w:tc>
          <w:tcPr>
            <w:tcW w:w="425" w:type="dxa"/>
            <w:shd w:val="clear" w:color="auto" w:fill="auto"/>
            <w:tcMar>
              <w:left w:w="93" w:type="dxa"/>
            </w:tcMar>
            <w:vAlign w:val="center"/>
          </w:tcPr>
          <w:p w:rsidR="005A7ABF" w:rsidRPr="00FC35F1" w:rsidRDefault="005A7ABF" w:rsidP="0062748C">
            <w:pPr>
              <w:spacing w:line="0" w:lineRule="atLeast"/>
              <w:jc w:val="center"/>
            </w:pPr>
          </w:p>
        </w:tc>
        <w:tc>
          <w:tcPr>
            <w:tcW w:w="4536" w:type="dxa"/>
            <w:shd w:val="clear" w:color="auto" w:fill="auto"/>
            <w:tcMar>
              <w:left w:w="93" w:type="dxa"/>
            </w:tcMar>
          </w:tcPr>
          <w:p w:rsidR="005A7ABF" w:rsidRPr="00FC35F1" w:rsidRDefault="005A7ABF">
            <w:pPr>
              <w:rPr>
                <w:color w:val="FF0000"/>
              </w:rPr>
            </w:pPr>
            <w:r w:rsidRPr="00FC35F1">
              <w:rPr>
                <w:color w:val="000000"/>
              </w:rPr>
              <w:t>Дискурсивный анализ</w:t>
            </w:r>
            <w:r w:rsidRPr="00FC35F1">
              <w:rPr>
                <w:color w:val="000000"/>
                <w:lang w:val="kk-KZ"/>
              </w:rPr>
              <w:t xml:space="preserve"> в лингвистике</w:t>
            </w:r>
          </w:p>
        </w:tc>
        <w:tc>
          <w:tcPr>
            <w:tcW w:w="567" w:type="dxa"/>
            <w:shd w:val="clear" w:color="auto" w:fill="auto"/>
            <w:tcMar>
              <w:left w:w="93" w:type="dxa"/>
            </w:tcMar>
          </w:tcPr>
          <w:p w:rsidR="005A7ABF" w:rsidRPr="00FC35F1" w:rsidRDefault="005A7ABF" w:rsidP="00395D93">
            <w:pPr>
              <w:spacing w:line="0" w:lineRule="atLeast"/>
              <w:jc w:val="center"/>
            </w:pPr>
            <w:r w:rsidRPr="00FC35F1">
              <w:t>3</w:t>
            </w: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5A7ABF" w:rsidRPr="00166E1F" w:rsidRDefault="005A7ABF" w:rsidP="0062748C">
            <w:pPr>
              <w:spacing w:line="0" w:lineRule="atLeast"/>
              <w:rPr>
                <w:lang w:val="kk-KZ"/>
              </w:rPr>
            </w:pPr>
            <w:r w:rsidRPr="00166E1F">
              <w:t>Особенности современного коммуникативного дискурса</w:t>
            </w:r>
          </w:p>
        </w:tc>
        <w:tc>
          <w:tcPr>
            <w:tcW w:w="708" w:type="dxa"/>
            <w:shd w:val="clear" w:color="auto" w:fill="auto"/>
            <w:tcMar>
              <w:left w:w="93" w:type="dxa"/>
            </w:tcMar>
          </w:tcPr>
          <w:p w:rsidR="005A7ABF" w:rsidRPr="005A7ABF" w:rsidRDefault="005A7ABF" w:rsidP="00A50466">
            <w:pPr>
              <w:spacing w:line="0" w:lineRule="atLeast"/>
              <w:rPr>
                <w:lang w:val="kk-KZ"/>
              </w:rPr>
            </w:pPr>
            <w:r>
              <w:rPr>
                <w:lang w:val="kk-KZ"/>
              </w:rPr>
              <w:t>1/5</w:t>
            </w:r>
          </w:p>
        </w:tc>
      </w:tr>
      <w:tr w:rsidR="005A7ABF" w:rsidRPr="005A7ABF" w:rsidTr="00EE15CA">
        <w:tc>
          <w:tcPr>
            <w:tcW w:w="851" w:type="dxa"/>
            <w:shd w:val="clear" w:color="auto" w:fill="auto"/>
            <w:tcMar>
              <w:left w:w="93" w:type="dxa"/>
            </w:tcMar>
          </w:tcPr>
          <w:p w:rsidR="005A7ABF" w:rsidRPr="005A7ABF" w:rsidRDefault="005A7ABF" w:rsidP="0062748C">
            <w:pPr>
              <w:spacing w:line="0" w:lineRule="atLeast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tcMar>
              <w:left w:w="93" w:type="dxa"/>
            </w:tcMar>
          </w:tcPr>
          <w:p w:rsidR="005A7ABF" w:rsidRPr="005A7ABF" w:rsidRDefault="005A7ABF" w:rsidP="0062748C">
            <w:pPr>
              <w:spacing w:line="0" w:lineRule="atLeast"/>
              <w:rPr>
                <w:b/>
              </w:rPr>
            </w:pPr>
            <w:r w:rsidRPr="005A7ABF">
              <w:rPr>
                <w:b/>
              </w:rPr>
              <w:t>Итого часов</w:t>
            </w:r>
          </w:p>
        </w:tc>
        <w:tc>
          <w:tcPr>
            <w:tcW w:w="3686" w:type="dxa"/>
            <w:shd w:val="clear" w:color="auto" w:fill="auto"/>
            <w:tcMar>
              <w:left w:w="93" w:type="dxa"/>
            </w:tcMar>
          </w:tcPr>
          <w:p w:rsidR="005A7ABF" w:rsidRPr="005A7ABF" w:rsidRDefault="005A7ABF" w:rsidP="0062748C">
            <w:pPr>
              <w:spacing w:line="0" w:lineRule="atLeast"/>
              <w:rPr>
                <w:b/>
              </w:rPr>
            </w:pPr>
          </w:p>
        </w:tc>
        <w:tc>
          <w:tcPr>
            <w:tcW w:w="425" w:type="dxa"/>
            <w:shd w:val="clear" w:color="auto" w:fill="auto"/>
            <w:tcMar>
              <w:left w:w="93" w:type="dxa"/>
            </w:tcMar>
            <w:vAlign w:val="center"/>
          </w:tcPr>
          <w:p w:rsidR="005A7ABF" w:rsidRPr="005A7ABF" w:rsidRDefault="005A7ABF" w:rsidP="0062748C">
            <w:pPr>
              <w:spacing w:line="0" w:lineRule="atLeast"/>
              <w:jc w:val="center"/>
              <w:rPr>
                <w:b/>
              </w:rPr>
            </w:pPr>
            <w:r w:rsidRPr="005A7ABF">
              <w:rPr>
                <w:b/>
              </w:rPr>
              <w:t>5</w:t>
            </w:r>
          </w:p>
        </w:tc>
        <w:tc>
          <w:tcPr>
            <w:tcW w:w="4536" w:type="dxa"/>
            <w:shd w:val="clear" w:color="auto" w:fill="auto"/>
            <w:tcMar>
              <w:left w:w="93" w:type="dxa"/>
            </w:tcMar>
          </w:tcPr>
          <w:p w:rsidR="005A7ABF" w:rsidRPr="005A7ABF" w:rsidRDefault="005A7ABF">
            <w:pPr>
              <w:rPr>
                <w:b/>
                <w:color w:val="FF0000"/>
              </w:rPr>
            </w:pPr>
          </w:p>
        </w:tc>
        <w:tc>
          <w:tcPr>
            <w:tcW w:w="567" w:type="dxa"/>
            <w:shd w:val="clear" w:color="auto" w:fill="auto"/>
            <w:tcMar>
              <w:left w:w="93" w:type="dxa"/>
            </w:tcMar>
            <w:vAlign w:val="center"/>
          </w:tcPr>
          <w:p w:rsidR="005A7ABF" w:rsidRPr="005A7ABF" w:rsidRDefault="005A7ABF" w:rsidP="0062748C">
            <w:pPr>
              <w:spacing w:line="0" w:lineRule="atLeast"/>
              <w:jc w:val="center"/>
              <w:rPr>
                <w:b/>
                <w:lang w:val="kk-KZ"/>
              </w:rPr>
            </w:pPr>
            <w:r w:rsidRPr="005A7ABF">
              <w:rPr>
                <w:b/>
                <w:lang w:val="kk-KZ"/>
              </w:rPr>
              <w:t>40</w:t>
            </w: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5A7ABF" w:rsidRPr="005A7ABF" w:rsidRDefault="005A7ABF" w:rsidP="0062748C">
            <w:pPr>
              <w:spacing w:line="0" w:lineRule="atLeast"/>
              <w:rPr>
                <w:b/>
                <w:color w:val="FF0000"/>
              </w:rPr>
            </w:pPr>
          </w:p>
        </w:tc>
        <w:tc>
          <w:tcPr>
            <w:tcW w:w="708" w:type="dxa"/>
            <w:shd w:val="clear" w:color="auto" w:fill="auto"/>
            <w:tcMar>
              <w:left w:w="93" w:type="dxa"/>
            </w:tcMar>
            <w:vAlign w:val="center"/>
          </w:tcPr>
          <w:p w:rsidR="005A7ABF" w:rsidRPr="005A7ABF" w:rsidRDefault="005A7ABF" w:rsidP="0062748C">
            <w:pPr>
              <w:spacing w:line="0" w:lineRule="atLeast"/>
              <w:rPr>
                <w:b/>
                <w:lang w:val="kk-KZ"/>
              </w:rPr>
            </w:pPr>
            <w:r w:rsidRPr="005A7ABF">
              <w:rPr>
                <w:b/>
                <w:lang w:val="kk-KZ"/>
              </w:rPr>
              <w:t>5/20</w:t>
            </w:r>
          </w:p>
        </w:tc>
      </w:tr>
    </w:tbl>
    <w:p w:rsidR="00514D6A" w:rsidRPr="004C597A" w:rsidRDefault="00514D6A" w:rsidP="0062748C">
      <w:pPr>
        <w:tabs>
          <w:tab w:val="left" w:pos="2700"/>
        </w:tabs>
        <w:spacing w:line="0" w:lineRule="atLeast"/>
        <w:jc w:val="center"/>
        <w:rPr>
          <w:b/>
          <w:sz w:val="18"/>
          <w:szCs w:val="18"/>
        </w:rPr>
      </w:pPr>
    </w:p>
    <w:p w:rsidR="00514D6A" w:rsidRDefault="00514D6A" w:rsidP="0062748C">
      <w:pPr>
        <w:spacing w:line="0" w:lineRule="atLeast"/>
        <w:jc w:val="center"/>
        <w:rPr>
          <w:b/>
          <w:sz w:val="18"/>
          <w:szCs w:val="18"/>
          <w:lang w:val="kk-KZ"/>
        </w:rPr>
      </w:pPr>
    </w:p>
    <w:p w:rsidR="00DD1EA7" w:rsidRDefault="00DD1EA7" w:rsidP="0062748C">
      <w:pPr>
        <w:spacing w:line="0" w:lineRule="atLeast"/>
        <w:jc w:val="center"/>
        <w:rPr>
          <w:b/>
          <w:sz w:val="18"/>
          <w:szCs w:val="18"/>
          <w:lang w:val="kk-KZ"/>
        </w:rPr>
      </w:pPr>
    </w:p>
    <w:p w:rsidR="001954BE" w:rsidRDefault="001954BE" w:rsidP="0062748C">
      <w:pPr>
        <w:spacing w:line="0" w:lineRule="atLeast"/>
        <w:jc w:val="center"/>
        <w:rPr>
          <w:b/>
          <w:sz w:val="18"/>
          <w:szCs w:val="18"/>
          <w:lang w:val="kk-KZ"/>
        </w:rPr>
      </w:pPr>
    </w:p>
    <w:p w:rsidR="005A7ABF" w:rsidRDefault="005A7ABF" w:rsidP="0062748C">
      <w:pPr>
        <w:spacing w:line="0" w:lineRule="atLeast"/>
        <w:jc w:val="center"/>
        <w:rPr>
          <w:b/>
          <w:sz w:val="18"/>
          <w:szCs w:val="18"/>
          <w:lang w:val="kk-KZ"/>
        </w:rPr>
      </w:pPr>
    </w:p>
    <w:p w:rsidR="005A7ABF" w:rsidRDefault="005A7ABF" w:rsidP="0062748C">
      <w:pPr>
        <w:spacing w:line="0" w:lineRule="atLeast"/>
        <w:jc w:val="center"/>
        <w:rPr>
          <w:b/>
          <w:sz w:val="18"/>
          <w:szCs w:val="18"/>
          <w:lang w:val="kk-KZ"/>
        </w:rPr>
      </w:pPr>
    </w:p>
    <w:p w:rsidR="005A7ABF" w:rsidRDefault="005A7ABF" w:rsidP="0062748C">
      <w:pPr>
        <w:spacing w:line="0" w:lineRule="atLeast"/>
        <w:jc w:val="center"/>
        <w:rPr>
          <w:b/>
          <w:sz w:val="18"/>
          <w:szCs w:val="18"/>
          <w:lang w:val="kk-KZ"/>
        </w:rPr>
      </w:pPr>
    </w:p>
    <w:p w:rsidR="005A7ABF" w:rsidRDefault="005A7ABF" w:rsidP="0062748C">
      <w:pPr>
        <w:spacing w:line="0" w:lineRule="atLeast"/>
        <w:jc w:val="center"/>
        <w:rPr>
          <w:b/>
          <w:sz w:val="18"/>
          <w:szCs w:val="18"/>
          <w:lang w:val="kk-KZ"/>
        </w:rPr>
      </w:pPr>
    </w:p>
    <w:p w:rsidR="00FC35F1" w:rsidRDefault="00FC35F1" w:rsidP="0062748C">
      <w:pPr>
        <w:spacing w:line="0" w:lineRule="atLeast"/>
        <w:jc w:val="center"/>
        <w:rPr>
          <w:b/>
          <w:sz w:val="18"/>
          <w:szCs w:val="18"/>
          <w:lang w:val="kk-KZ"/>
        </w:rPr>
      </w:pPr>
    </w:p>
    <w:p w:rsidR="001957DE" w:rsidRDefault="001957DE" w:rsidP="0062748C">
      <w:pPr>
        <w:spacing w:line="0" w:lineRule="atLeast"/>
        <w:jc w:val="center"/>
        <w:rPr>
          <w:b/>
        </w:rPr>
      </w:pPr>
      <w:r>
        <w:rPr>
          <w:b/>
        </w:rPr>
        <w:lastRenderedPageBreak/>
        <w:t>9 График выполнения и сдачи заданий по дисциплине</w:t>
      </w:r>
    </w:p>
    <w:p w:rsidR="001957DE" w:rsidRDefault="001957DE" w:rsidP="0062748C">
      <w:pPr>
        <w:spacing w:line="0" w:lineRule="atLeast"/>
        <w:jc w:val="center"/>
        <w:rPr>
          <w:b/>
          <w:lang w:val="kk-KZ"/>
        </w:rPr>
      </w:pPr>
    </w:p>
    <w:p w:rsidR="00A846AC" w:rsidRDefault="00A846AC" w:rsidP="00A846AC">
      <w:pPr>
        <w:rPr>
          <w:lang w:val="kk-KZ"/>
        </w:rPr>
      </w:pPr>
    </w:p>
    <w:tbl>
      <w:tblPr>
        <w:tblW w:w="1494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6"/>
        <w:gridCol w:w="2692"/>
        <w:gridCol w:w="664"/>
        <w:gridCol w:w="813"/>
        <w:gridCol w:w="709"/>
        <w:gridCol w:w="709"/>
        <w:gridCol w:w="708"/>
        <w:gridCol w:w="709"/>
        <w:gridCol w:w="851"/>
        <w:gridCol w:w="708"/>
        <w:gridCol w:w="709"/>
        <w:gridCol w:w="567"/>
        <w:gridCol w:w="709"/>
        <w:gridCol w:w="709"/>
        <w:gridCol w:w="850"/>
        <w:gridCol w:w="709"/>
        <w:gridCol w:w="709"/>
        <w:gridCol w:w="708"/>
      </w:tblGrid>
      <w:tr w:rsidR="009404F1" w:rsidRPr="00DD1EA7" w:rsidTr="00A50466">
        <w:trPr>
          <w:cantSplit/>
          <w:trHeight w:val="283"/>
        </w:trPr>
        <w:tc>
          <w:tcPr>
            <w:tcW w:w="716" w:type="dxa"/>
            <w:vMerge w:val="restart"/>
            <w:textDirection w:val="btLr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 w:rsidRPr="00DD1EA7">
              <w:t>Виды контроля</w:t>
            </w:r>
          </w:p>
        </w:tc>
        <w:tc>
          <w:tcPr>
            <w:tcW w:w="2692" w:type="dxa"/>
            <w:vMerge w:val="restart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 w:rsidRPr="00DD1EA7">
              <w:t>Форма контроля</w:t>
            </w:r>
          </w:p>
        </w:tc>
        <w:tc>
          <w:tcPr>
            <w:tcW w:w="664" w:type="dxa"/>
            <w:vMerge w:val="restart"/>
            <w:textDirection w:val="btLr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Бал</w:t>
            </w:r>
            <w:r>
              <w:rPr>
                <w:lang w:val="kk-KZ"/>
              </w:rPr>
              <w:t>лы</w:t>
            </w:r>
          </w:p>
        </w:tc>
        <w:tc>
          <w:tcPr>
            <w:tcW w:w="10877" w:type="dxa"/>
            <w:gridSpan w:val="15"/>
            <w:vMerge w:val="restart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Неделя</w:t>
            </w:r>
          </w:p>
        </w:tc>
      </w:tr>
      <w:tr w:rsidR="009404F1" w:rsidRPr="00DD1EA7" w:rsidTr="00A50466">
        <w:trPr>
          <w:cantSplit/>
          <w:trHeight w:val="283"/>
        </w:trPr>
        <w:tc>
          <w:tcPr>
            <w:tcW w:w="716" w:type="dxa"/>
            <w:vMerge/>
            <w:textDirection w:val="btLr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2692" w:type="dxa"/>
            <w:vMerge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664" w:type="dxa"/>
            <w:vMerge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10877" w:type="dxa"/>
            <w:gridSpan w:val="15"/>
            <w:vMerge/>
            <w:vAlign w:val="center"/>
          </w:tcPr>
          <w:p w:rsidR="009404F1" w:rsidRPr="00DD1EA7" w:rsidRDefault="009404F1" w:rsidP="00A50466">
            <w:pPr>
              <w:jc w:val="both"/>
            </w:pPr>
          </w:p>
        </w:tc>
      </w:tr>
      <w:tr w:rsidR="009404F1" w:rsidRPr="00DD1EA7" w:rsidTr="00A50466">
        <w:trPr>
          <w:cantSplit/>
          <w:trHeight w:val="1020"/>
        </w:trPr>
        <w:tc>
          <w:tcPr>
            <w:tcW w:w="716" w:type="dxa"/>
            <w:vMerge/>
            <w:textDirection w:val="btLr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2692" w:type="dxa"/>
            <w:vMerge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664" w:type="dxa"/>
            <w:vMerge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813" w:type="dxa"/>
            <w:vAlign w:val="center"/>
          </w:tcPr>
          <w:p w:rsidR="009404F1" w:rsidRPr="00DD1EA7" w:rsidRDefault="009404F1" w:rsidP="00A50466">
            <w:pPr>
              <w:jc w:val="center"/>
            </w:pPr>
            <w:r w:rsidRPr="00DD1EA7">
              <w:t>1</w:t>
            </w: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</w:pPr>
            <w:r w:rsidRPr="00DD1EA7">
              <w:t>2</w:t>
            </w: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</w:pPr>
            <w:r w:rsidRPr="00DD1EA7">
              <w:t>3</w:t>
            </w:r>
          </w:p>
        </w:tc>
        <w:tc>
          <w:tcPr>
            <w:tcW w:w="708" w:type="dxa"/>
            <w:vAlign w:val="center"/>
          </w:tcPr>
          <w:p w:rsidR="009404F1" w:rsidRPr="00DD1EA7" w:rsidRDefault="009404F1" w:rsidP="00A50466">
            <w:pPr>
              <w:jc w:val="center"/>
            </w:pPr>
            <w:r w:rsidRPr="00DD1EA7">
              <w:t>4</w:t>
            </w: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</w:pPr>
            <w:r w:rsidRPr="00DD1EA7">
              <w:t>5</w:t>
            </w:r>
          </w:p>
        </w:tc>
        <w:tc>
          <w:tcPr>
            <w:tcW w:w="851" w:type="dxa"/>
            <w:vAlign w:val="center"/>
          </w:tcPr>
          <w:p w:rsidR="009404F1" w:rsidRPr="00DD1EA7" w:rsidRDefault="009404F1" w:rsidP="00A50466">
            <w:pPr>
              <w:jc w:val="center"/>
            </w:pPr>
            <w:r w:rsidRPr="00DD1EA7">
              <w:t>6</w:t>
            </w:r>
          </w:p>
        </w:tc>
        <w:tc>
          <w:tcPr>
            <w:tcW w:w="708" w:type="dxa"/>
            <w:vAlign w:val="center"/>
          </w:tcPr>
          <w:p w:rsidR="009404F1" w:rsidRPr="00DD1EA7" w:rsidRDefault="009404F1" w:rsidP="00A50466">
            <w:pPr>
              <w:jc w:val="center"/>
            </w:pPr>
            <w:r w:rsidRPr="00DD1EA7"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9404F1" w:rsidRPr="00DD1EA7" w:rsidRDefault="009404F1" w:rsidP="00A50466">
            <w:pPr>
              <w:jc w:val="center"/>
            </w:pPr>
            <w:r w:rsidRPr="00DD1EA7">
              <w:t>8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9404F1" w:rsidRPr="00DD1EA7" w:rsidRDefault="009404F1" w:rsidP="00A50466">
            <w:pPr>
              <w:jc w:val="center"/>
            </w:pPr>
            <w:r w:rsidRPr="00DD1EA7">
              <w:t>9</w:t>
            </w: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</w:pPr>
            <w:r w:rsidRPr="00DD1EA7">
              <w:t>10</w:t>
            </w: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</w:pPr>
            <w:r w:rsidRPr="00DD1EA7">
              <w:t>11</w:t>
            </w:r>
          </w:p>
        </w:tc>
        <w:tc>
          <w:tcPr>
            <w:tcW w:w="850" w:type="dxa"/>
            <w:vAlign w:val="center"/>
          </w:tcPr>
          <w:p w:rsidR="009404F1" w:rsidRPr="00DD1EA7" w:rsidRDefault="009404F1" w:rsidP="00A50466">
            <w:pPr>
              <w:jc w:val="center"/>
            </w:pPr>
            <w:r w:rsidRPr="00DD1EA7">
              <w:t>12</w:t>
            </w: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</w:pPr>
            <w:r w:rsidRPr="00DD1EA7">
              <w:t>13</w:t>
            </w: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</w:pPr>
            <w:r w:rsidRPr="00DD1EA7">
              <w:t>14</w:t>
            </w:r>
          </w:p>
        </w:tc>
        <w:tc>
          <w:tcPr>
            <w:tcW w:w="708" w:type="dxa"/>
            <w:shd w:val="clear" w:color="auto" w:fill="FFFF00"/>
            <w:vAlign w:val="center"/>
          </w:tcPr>
          <w:p w:rsidR="009404F1" w:rsidRPr="00DD1EA7" w:rsidRDefault="009404F1" w:rsidP="00A50466">
            <w:pPr>
              <w:jc w:val="center"/>
            </w:pPr>
            <w:r w:rsidRPr="00DD1EA7">
              <w:t>15</w:t>
            </w:r>
          </w:p>
        </w:tc>
      </w:tr>
      <w:tr w:rsidR="009404F1" w:rsidRPr="00DD1EA7" w:rsidTr="00A50466">
        <w:trPr>
          <w:cantSplit/>
          <w:trHeight w:val="413"/>
        </w:trPr>
        <w:tc>
          <w:tcPr>
            <w:tcW w:w="716" w:type="dxa"/>
            <w:vMerge w:val="restart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ТК</w:t>
            </w:r>
          </w:p>
          <w:p w:rsidR="009404F1" w:rsidRPr="00DD1EA7" w:rsidRDefault="009404F1" w:rsidP="00A50466">
            <w:pPr>
              <w:jc w:val="center"/>
            </w:pPr>
          </w:p>
        </w:tc>
        <w:tc>
          <w:tcPr>
            <w:tcW w:w="2692" w:type="dxa"/>
            <w:vAlign w:val="center"/>
          </w:tcPr>
          <w:p w:rsidR="009404F1" w:rsidRPr="00DD1EA7" w:rsidRDefault="009404F1" w:rsidP="00A50466">
            <w:pPr>
              <w:rPr>
                <w:lang w:val="kk-KZ"/>
              </w:rPr>
            </w:pPr>
            <w:r w:rsidRPr="00DD1EA7">
              <w:t>Выполнение практических работ</w:t>
            </w:r>
          </w:p>
        </w:tc>
        <w:tc>
          <w:tcPr>
            <w:tcW w:w="664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100</w:t>
            </w:r>
          </w:p>
        </w:tc>
        <w:tc>
          <w:tcPr>
            <w:tcW w:w="813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 w:rsidRPr="00DD1EA7">
              <w:t>*</w:t>
            </w: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8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851" w:type="dxa"/>
            <w:vAlign w:val="center"/>
          </w:tcPr>
          <w:p w:rsidR="009404F1" w:rsidRPr="00DD1EA7" w:rsidRDefault="009404F1" w:rsidP="00A50466">
            <w:pPr>
              <w:jc w:val="center"/>
            </w:pPr>
            <w:r w:rsidRPr="00DD1EA7">
              <w:t>*</w:t>
            </w:r>
          </w:p>
        </w:tc>
        <w:tc>
          <w:tcPr>
            <w:tcW w:w="708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</w:pPr>
            <w:r w:rsidRPr="00DD1EA7">
              <w:t>*</w:t>
            </w:r>
          </w:p>
        </w:tc>
        <w:tc>
          <w:tcPr>
            <w:tcW w:w="850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8" w:type="dxa"/>
            <w:shd w:val="clear" w:color="auto" w:fill="FFFF00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</w:tr>
      <w:tr w:rsidR="009404F1" w:rsidRPr="00DD1EA7" w:rsidTr="00A50466">
        <w:trPr>
          <w:cantSplit/>
          <w:trHeight w:val="345"/>
        </w:trPr>
        <w:tc>
          <w:tcPr>
            <w:tcW w:w="716" w:type="dxa"/>
            <w:vMerge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2692" w:type="dxa"/>
            <w:vAlign w:val="center"/>
          </w:tcPr>
          <w:p w:rsidR="009404F1" w:rsidRPr="00A846AC" w:rsidRDefault="009404F1" w:rsidP="00A50466">
            <w:r w:rsidRPr="00A846AC">
              <w:t>Письменная работа (реферат)</w:t>
            </w:r>
          </w:p>
        </w:tc>
        <w:tc>
          <w:tcPr>
            <w:tcW w:w="664" w:type="dxa"/>
            <w:vAlign w:val="center"/>
          </w:tcPr>
          <w:p w:rsidR="009404F1" w:rsidRPr="00DD1EA7" w:rsidRDefault="009404F1" w:rsidP="00A50466">
            <w:pPr>
              <w:jc w:val="center"/>
            </w:pPr>
            <w:r w:rsidRPr="00DD1EA7">
              <w:rPr>
                <w:lang w:val="kk-KZ"/>
              </w:rPr>
              <w:t>100</w:t>
            </w:r>
          </w:p>
        </w:tc>
        <w:tc>
          <w:tcPr>
            <w:tcW w:w="813" w:type="dxa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851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567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shd w:val="clear" w:color="auto" w:fill="FFFF00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</w:tr>
      <w:tr w:rsidR="009404F1" w:rsidRPr="00DD1EA7" w:rsidTr="00A50466">
        <w:trPr>
          <w:cantSplit/>
          <w:trHeight w:val="529"/>
        </w:trPr>
        <w:tc>
          <w:tcPr>
            <w:tcW w:w="716" w:type="dxa"/>
            <w:vMerge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2692" w:type="dxa"/>
            <w:vAlign w:val="center"/>
          </w:tcPr>
          <w:p w:rsidR="009404F1" w:rsidRPr="00A846AC" w:rsidRDefault="009404F1" w:rsidP="00A50466">
            <w:r w:rsidRPr="00A846AC">
              <w:t>Письменная работа (эссе)</w:t>
            </w:r>
          </w:p>
        </w:tc>
        <w:tc>
          <w:tcPr>
            <w:tcW w:w="664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813" w:type="dxa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851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shd w:val="clear" w:color="auto" w:fill="FFFF00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</w:tr>
      <w:tr w:rsidR="009404F1" w:rsidRPr="00DD1EA7" w:rsidTr="00A50466">
        <w:trPr>
          <w:cantSplit/>
          <w:trHeight w:val="343"/>
        </w:trPr>
        <w:tc>
          <w:tcPr>
            <w:tcW w:w="716" w:type="dxa"/>
            <w:vMerge w:val="restart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РК</w:t>
            </w:r>
          </w:p>
        </w:tc>
        <w:tc>
          <w:tcPr>
            <w:tcW w:w="2692" w:type="dxa"/>
            <w:vAlign w:val="center"/>
          </w:tcPr>
          <w:p w:rsidR="009404F1" w:rsidRPr="00A6306C" w:rsidRDefault="009404F1" w:rsidP="00A50466">
            <w:pPr>
              <w:rPr>
                <w:sz w:val="22"/>
                <w:szCs w:val="22"/>
                <w:lang w:val="kk-KZ"/>
              </w:rPr>
            </w:pPr>
            <w:r w:rsidRPr="00A846AC">
              <w:t xml:space="preserve">Письменная работа </w:t>
            </w:r>
            <w:r>
              <w:rPr>
                <w:lang w:val="kk-KZ"/>
              </w:rPr>
              <w:t>(</w:t>
            </w:r>
            <w:r>
              <w:rPr>
                <w:sz w:val="22"/>
                <w:szCs w:val="22"/>
                <w:lang w:val="kk-KZ"/>
              </w:rPr>
              <w:t>доклад)</w:t>
            </w:r>
          </w:p>
        </w:tc>
        <w:tc>
          <w:tcPr>
            <w:tcW w:w="664" w:type="dxa"/>
            <w:vAlign w:val="center"/>
          </w:tcPr>
          <w:p w:rsidR="009404F1" w:rsidRPr="00DD1EA7" w:rsidRDefault="009404F1" w:rsidP="00A50466">
            <w:pPr>
              <w:jc w:val="center"/>
            </w:pPr>
            <w:r w:rsidRPr="00DD1EA7">
              <w:rPr>
                <w:lang w:val="kk-KZ"/>
              </w:rPr>
              <w:t>100</w:t>
            </w:r>
          </w:p>
        </w:tc>
        <w:tc>
          <w:tcPr>
            <w:tcW w:w="813" w:type="dxa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8" w:type="dxa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851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*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850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8" w:type="dxa"/>
            <w:shd w:val="clear" w:color="auto" w:fill="FFFF00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</w:tr>
      <w:tr w:rsidR="009404F1" w:rsidRPr="00DD1EA7" w:rsidTr="00A50466">
        <w:trPr>
          <w:cantSplit/>
          <w:trHeight w:val="343"/>
        </w:trPr>
        <w:tc>
          <w:tcPr>
            <w:tcW w:w="716" w:type="dxa"/>
            <w:vMerge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2692" w:type="dxa"/>
            <w:vAlign w:val="center"/>
          </w:tcPr>
          <w:p w:rsidR="009404F1" w:rsidRPr="00A6306C" w:rsidRDefault="009404F1" w:rsidP="00A50466">
            <w:pPr>
              <w:rPr>
                <w:lang w:val="kk-KZ"/>
              </w:rPr>
            </w:pPr>
            <w:r w:rsidRPr="00DD1EA7">
              <w:t>Коллоквиум</w:t>
            </w:r>
            <w:r>
              <w:rPr>
                <w:lang w:val="kk-KZ"/>
              </w:rPr>
              <w:t xml:space="preserve"> (</w:t>
            </w:r>
            <w:r>
              <w:rPr>
                <w:sz w:val="22"/>
                <w:szCs w:val="22"/>
                <w:lang w:val="kk-KZ"/>
              </w:rPr>
              <w:t>у</w:t>
            </w:r>
            <w:r w:rsidRPr="00A6306C">
              <w:rPr>
                <w:sz w:val="22"/>
                <w:szCs w:val="22"/>
                <w:lang w:val="kk-KZ"/>
              </w:rPr>
              <w:t>стный опрос</w:t>
            </w:r>
            <w:r>
              <w:rPr>
                <w:lang w:val="kk-KZ"/>
              </w:rPr>
              <w:t>)</w:t>
            </w:r>
          </w:p>
        </w:tc>
        <w:tc>
          <w:tcPr>
            <w:tcW w:w="664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813" w:type="dxa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8" w:type="dxa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851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850" w:type="dxa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8" w:type="dxa"/>
            <w:shd w:val="clear" w:color="auto" w:fill="FFFF00"/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 w:rsidRPr="00DD1EA7">
              <w:t>*</w:t>
            </w:r>
          </w:p>
        </w:tc>
      </w:tr>
      <w:tr w:rsidR="009404F1" w:rsidRPr="00DD1EA7" w:rsidTr="00A50466">
        <w:trPr>
          <w:cantSplit/>
          <w:trHeight w:val="335"/>
        </w:trPr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:rsidR="009404F1" w:rsidRPr="00DD1EA7" w:rsidRDefault="009404F1" w:rsidP="00A50466">
            <w:pPr>
              <w:jc w:val="center"/>
              <w:rPr>
                <w:lang w:val="kk-KZ"/>
              </w:rPr>
            </w:pPr>
            <w:r w:rsidRPr="00DD1EA7">
              <w:rPr>
                <w:lang w:val="kk-KZ"/>
              </w:rPr>
              <w:t>ИК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9404F1" w:rsidRPr="00DD1EA7" w:rsidRDefault="009404F1" w:rsidP="00A50466">
            <w:pPr>
              <w:rPr>
                <w:lang w:val="kk-KZ"/>
              </w:rPr>
            </w:pPr>
            <w:r w:rsidRPr="00DD1EA7">
              <w:t>Экзамен устный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:rsidR="009404F1" w:rsidRPr="00DD1EA7" w:rsidRDefault="009404F1" w:rsidP="00A50466">
            <w:pPr>
              <w:jc w:val="center"/>
            </w:pPr>
            <w:r w:rsidRPr="00DD1EA7">
              <w:t>40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404F1" w:rsidRPr="00DD1EA7" w:rsidRDefault="009404F1" w:rsidP="00A50466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9404F1" w:rsidRPr="00DD1EA7" w:rsidRDefault="009404F1" w:rsidP="00A50466">
            <w:pPr>
              <w:jc w:val="center"/>
            </w:pPr>
          </w:p>
        </w:tc>
      </w:tr>
    </w:tbl>
    <w:p w:rsidR="009404F1" w:rsidRPr="00A846AC" w:rsidRDefault="009404F1" w:rsidP="00A846AC">
      <w:pPr>
        <w:rPr>
          <w:lang w:val="kk-KZ"/>
        </w:rPr>
      </w:pPr>
    </w:p>
    <w:p w:rsidR="00A846AC" w:rsidRDefault="00A846AC" w:rsidP="0062748C">
      <w:pPr>
        <w:spacing w:line="0" w:lineRule="atLeast"/>
        <w:jc w:val="center"/>
        <w:rPr>
          <w:b/>
          <w:lang w:val="kk-KZ"/>
        </w:rPr>
      </w:pPr>
    </w:p>
    <w:p w:rsidR="001957DE" w:rsidRPr="00D6626C" w:rsidRDefault="001957DE" w:rsidP="0062748C">
      <w:pPr>
        <w:pStyle w:val="a7"/>
        <w:spacing w:after="0" w:line="0" w:lineRule="atLeast"/>
        <w:ind w:left="0"/>
        <w:rPr>
          <w:sz w:val="20"/>
        </w:rPr>
      </w:pPr>
      <w:r w:rsidRPr="00D6626C">
        <w:rPr>
          <w:b/>
          <w:sz w:val="20"/>
        </w:rPr>
        <w:t>Примечание 1</w:t>
      </w:r>
      <w:r w:rsidRPr="00D6626C">
        <w:rPr>
          <w:sz w:val="20"/>
        </w:rPr>
        <w:t xml:space="preserve">. </w:t>
      </w:r>
      <w:proofErr w:type="gramStart"/>
      <w:r w:rsidRPr="00D6626C">
        <w:rPr>
          <w:sz w:val="20"/>
        </w:rPr>
        <w:t>Обучающийся</w:t>
      </w:r>
      <w:proofErr w:type="gramEnd"/>
      <w:r w:rsidRPr="00D6626C">
        <w:rPr>
          <w:sz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  <w:r w:rsidRPr="00D6626C">
        <w:rPr>
          <w:b/>
          <w:sz w:val="20"/>
        </w:rPr>
        <w:t xml:space="preserve"> Примечание 2. </w:t>
      </w:r>
      <w:r w:rsidRPr="00D6626C">
        <w:rPr>
          <w:sz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1957DE" w:rsidRPr="00D6626C" w:rsidRDefault="001957DE" w:rsidP="0062748C">
      <w:pPr>
        <w:spacing w:line="0" w:lineRule="atLeast"/>
        <w:rPr>
          <w:b/>
          <w:sz w:val="20"/>
          <w:szCs w:val="20"/>
        </w:rPr>
      </w:pPr>
      <w:r w:rsidRPr="00D6626C">
        <w:rPr>
          <w:b/>
          <w:sz w:val="20"/>
          <w:szCs w:val="20"/>
        </w:rPr>
        <w:t>Критерии оценки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3"/>
        <w:gridCol w:w="2957"/>
        <w:gridCol w:w="2957"/>
        <w:gridCol w:w="2957"/>
        <w:gridCol w:w="3589"/>
      </w:tblGrid>
      <w:tr w:rsidR="001957DE" w:rsidRPr="00D6626C" w:rsidTr="009404F1"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E" w:rsidRPr="00D6626C" w:rsidRDefault="001957DE" w:rsidP="0062748C">
            <w:pPr>
              <w:spacing w:line="0" w:lineRule="atLeast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E" w:rsidRPr="00D6626C" w:rsidRDefault="001957DE" w:rsidP="0062748C">
            <w:pPr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E" w:rsidRPr="00D6626C" w:rsidRDefault="001957DE" w:rsidP="0062748C">
            <w:pPr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E" w:rsidRPr="00D6626C" w:rsidRDefault="001957DE" w:rsidP="0062748C">
            <w:pPr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E" w:rsidRPr="00D6626C" w:rsidRDefault="001957DE" w:rsidP="0062748C">
            <w:pPr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1957DE" w:rsidRPr="00D6626C" w:rsidTr="009404F1"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E" w:rsidRPr="00D6626C" w:rsidRDefault="001957DE" w:rsidP="0062748C">
            <w:pPr>
              <w:spacing w:line="0" w:lineRule="atLeast"/>
              <w:rPr>
                <w:sz w:val="20"/>
                <w:szCs w:val="20"/>
              </w:rPr>
            </w:pPr>
            <w:proofErr w:type="gramStart"/>
            <w:r w:rsidRPr="00D6626C">
              <w:rPr>
                <w:sz w:val="20"/>
                <w:szCs w:val="20"/>
              </w:rPr>
              <w:t>Баллы (</w:t>
            </w:r>
            <w:r w:rsidRPr="00D6626C">
              <w:rPr>
                <w:sz w:val="20"/>
                <w:szCs w:val="20"/>
                <w:lang w:val="en-US"/>
              </w:rPr>
              <w:t xml:space="preserve">max = 100 </w:t>
            </w:r>
            <w:r w:rsidRPr="00D6626C">
              <w:rPr>
                <w:sz w:val="20"/>
                <w:szCs w:val="20"/>
              </w:rPr>
              <w:t>баллов)</w:t>
            </w:r>
            <w:r w:rsidRPr="00D6626C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E" w:rsidRPr="00D6626C" w:rsidRDefault="001957DE" w:rsidP="0062748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E" w:rsidRPr="00D6626C" w:rsidRDefault="001957DE" w:rsidP="0062748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E" w:rsidRPr="00D6626C" w:rsidRDefault="001957DE" w:rsidP="0062748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50-74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DE" w:rsidRPr="00D6626C" w:rsidRDefault="001957DE" w:rsidP="0062748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0-49</w:t>
            </w:r>
          </w:p>
        </w:tc>
      </w:tr>
    </w:tbl>
    <w:p w:rsidR="001957DE" w:rsidRPr="00D6626C" w:rsidRDefault="001957DE" w:rsidP="0062748C">
      <w:pPr>
        <w:spacing w:line="0" w:lineRule="atLeast"/>
        <w:jc w:val="both"/>
        <w:rPr>
          <w:sz w:val="20"/>
          <w:szCs w:val="20"/>
        </w:rPr>
      </w:pPr>
      <w:r w:rsidRPr="00D6626C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1957DE" w:rsidRPr="00D6626C" w:rsidRDefault="001957DE" w:rsidP="0062748C">
      <w:pPr>
        <w:shd w:val="clear" w:color="auto" w:fill="FFFFFF"/>
        <w:spacing w:line="0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D6626C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D6626C"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D6626C"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502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1624"/>
      </w:tblGrid>
      <w:tr w:rsidR="001957DE" w:rsidRPr="00D6626C" w:rsidTr="009404F1">
        <w:tc>
          <w:tcPr>
            <w:tcW w:w="2409" w:type="dxa"/>
            <w:shd w:val="clear" w:color="auto" w:fill="auto"/>
          </w:tcPr>
          <w:p w:rsidR="001957DE" w:rsidRPr="00D6626C" w:rsidRDefault="001957DE" w:rsidP="0062748C">
            <w:pPr>
              <w:spacing w:line="0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D6626C">
              <w:rPr>
                <w:spacing w:val="2"/>
                <w:sz w:val="20"/>
                <w:szCs w:val="20"/>
              </w:rPr>
              <w:t>.</w:t>
            </w:r>
            <w:proofErr w:type="gramEnd"/>
            <w:r w:rsidRPr="00D6626C"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 w:rsidRPr="00D6626C">
              <w:rPr>
                <w:spacing w:val="2"/>
                <w:sz w:val="20"/>
                <w:szCs w:val="20"/>
              </w:rPr>
              <w:t>с</w:t>
            </w:r>
            <w:proofErr w:type="gramEnd"/>
            <w:r w:rsidRPr="00D6626C"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1957DE" w:rsidRPr="00D6626C" w:rsidTr="009404F1">
        <w:trPr>
          <w:trHeight w:val="524"/>
        </w:trPr>
        <w:tc>
          <w:tcPr>
            <w:tcW w:w="2409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D6626C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D6626C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0-49</w:t>
            </w:r>
          </w:p>
        </w:tc>
      </w:tr>
      <w:tr w:rsidR="001957DE" w:rsidRPr="00D6626C" w:rsidTr="009404F1">
        <w:tc>
          <w:tcPr>
            <w:tcW w:w="2409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D6626C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D6626C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D6626C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D6626C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D6626C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D6626C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624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D6626C">
              <w:rPr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1957DE" w:rsidRPr="00D6626C" w:rsidTr="009404F1">
        <w:trPr>
          <w:trHeight w:val="428"/>
        </w:trPr>
        <w:tc>
          <w:tcPr>
            <w:tcW w:w="2409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957DE" w:rsidRPr="00D6626C" w:rsidRDefault="001957DE" w:rsidP="0062748C">
            <w:pPr>
              <w:spacing w:line="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D6626C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1957DE" w:rsidRDefault="001957DE" w:rsidP="0062748C">
      <w:pPr>
        <w:spacing w:line="0" w:lineRule="atLeast"/>
        <w:jc w:val="center"/>
        <w:rPr>
          <w:rFonts w:eastAsia="Calibri"/>
          <w:b/>
          <w:sz w:val="28"/>
          <w:szCs w:val="28"/>
        </w:rPr>
      </w:pPr>
    </w:p>
    <w:p w:rsidR="001957DE" w:rsidRPr="00897A5E" w:rsidRDefault="001957DE" w:rsidP="0062748C">
      <w:pPr>
        <w:pStyle w:val="a7"/>
        <w:spacing w:after="0" w:line="0" w:lineRule="atLeast"/>
        <w:ind w:left="0"/>
        <w:rPr>
          <w:sz w:val="22"/>
          <w:szCs w:val="22"/>
        </w:rPr>
        <w:sectPr w:rsidR="001957DE" w:rsidRPr="00897A5E" w:rsidSect="00DE5CE8">
          <w:pgSz w:w="16838" w:h="11906" w:orient="landscape" w:code="9"/>
          <w:pgMar w:top="357" w:right="414" w:bottom="227" w:left="567" w:header="737" w:footer="737" w:gutter="0"/>
          <w:cols w:space="60"/>
          <w:noEndnote/>
          <w:titlePg/>
          <w:docGrid w:linePitch="326"/>
        </w:sectPr>
      </w:pPr>
    </w:p>
    <w:p w:rsidR="00514D6A" w:rsidRPr="00DB3DAD" w:rsidRDefault="007D71BE" w:rsidP="00FD7631">
      <w:pPr>
        <w:spacing w:line="0" w:lineRule="atLeast"/>
        <w:jc w:val="center"/>
        <w:rPr>
          <w:b/>
        </w:rPr>
      </w:pPr>
      <w:r>
        <w:rPr>
          <w:b/>
        </w:rPr>
        <w:lastRenderedPageBreak/>
        <w:t>10  Задания на СРД</w:t>
      </w:r>
    </w:p>
    <w:p w:rsidR="00514D6A" w:rsidRPr="00DB3DAD" w:rsidRDefault="00514D6A" w:rsidP="0062748C">
      <w:pPr>
        <w:spacing w:line="0" w:lineRule="atLeast"/>
        <w:rPr>
          <w:color w:val="FF0000"/>
        </w:rPr>
      </w:pPr>
    </w:p>
    <w:p w:rsidR="00514D6A" w:rsidRPr="00DB3DAD" w:rsidRDefault="00514D6A" w:rsidP="0062748C">
      <w:pPr>
        <w:spacing w:line="0" w:lineRule="atLeast"/>
      </w:pPr>
    </w:p>
    <w:tbl>
      <w:tblPr>
        <w:tblW w:w="974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635"/>
        <w:gridCol w:w="2968"/>
        <w:gridCol w:w="715"/>
        <w:gridCol w:w="888"/>
        <w:gridCol w:w="1223"/>
        <w:gridCol w:w="625"/>
        <w:gridCol w:w="541"/>
        <w:gridCol w:w="877"/>
        <w:gridCol w:w="1275"/>
      </w:tblGrid>
      <w:tr w:rsidR="0028649C" w:rsidRPr="00A07DF1" w:rsidTr="0028649C">
        <w:trPr>
          <w:trHeight w:val="535"/>
        </w:trPr>
        <w:tc>
          <w:tcPr>
            <w:tcW w:w="6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A07DF1" w:rsidRDefault="0028649C" w:rsidP="00A50466">
            <w:pPr>
              <w:jc w:val="center"/>
            </w:pPr>
            <w:r w:rsidRPr="00A07DF1">
              <w:t xml:space="preserve">№ </w:t>
            </w:r>
            <w:proofErr w:type="gramStart"/>
            <w:r w:rsidRPr="00A07DF1">
              <w:t>п</w:t>
            </w:r>
            <w:proofErr w:type="gramEnd"/>
            <w:r w:rsidRPr="00A07DF1">
              <w:t>/п</w:t>
            </w:r>
          </w:p>
        </w:tc>
        <w:tc>
          <w:tcPr>
            <w:tcW w:w="29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A07DF1" w:rsidRDefault="0028649C" w:rsidP="00A50466">
            <w:pPr>
              <w:jc w:val="center"/>
            </w:pPr>
            <w:r w:rsidRPr="00A07DF1">
              <w:t xml:space="preserve">Тема, задание, </w:t>
            </w:r>
          </w:p>
          <w:p w:rsidR="0028649C" w:rsidRPr="00A07DF1" w:rsidRDefault="0028649C" w:rsidP="00A50466">
            <w:pPr>
              <w:jc w:val="center"/>
            </w:pPr>
            <w:r w:rsidRPr="00A07DF1">
              <w:t>виды работ</w:t>
            </w:r>
          </w:p>
        </w:tc>
        <w:tc>
          <w:tcPr>
            <w:tcW w:w="16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A07DF1" w:rsidRDefault="0028649C" w:rsidP="00A50466">
            <w:pPr>
              <w:jc w:val="center"/>
            </w:pPr>
            <w:r w:rsidRPr="00A07DF1">
              <w:t>Кол-во часов</w:t>
            </w:r>
          </w:p>
        </w:tc>
        <w:tc>
          <w:tcPr>
            <w:tcW w:w="184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A07DF1" w:rsidRDefault="0028649C" w:rsidP="00A50466">
            <w:pPr>
              <w:jc w:val="center"/>
            </w:pPr>
            <w:proofErr w:type="gramStart"/>
            <w:r w:rsidRPr="00A07DF1">
              <w:t>Лит-</w:t>
            </w:r>
            <w:proofErr w:type="spellStart"/>
            <w:r w:rsidRPr="00A07DF1">
              <w:t>ра</w:t>
            </w:r>
            <w:proofErr w:type="spellEnd"/>
            <w:proofErr w:type="gramEnd"/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A07DF1" w:rsidRDefault="0028649C" w:rsidP="00A50466">
            <w:pPr>
              <w:jc w:val="center"/>
            </w:pPr>
            <w:r w:rsidRPr="00A07DF1">
              <w:t xml:space="preserve">Форма отчетности </w:t>
            </w:r>
          </w:p>
        </w:tc>
        <w:tc>
          <w:tcPr>
            <w:tcW w:w="12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A07DF1" w:rsidRDefault="0028649C" w:rsidP="00A50466">
            <w:pPr>
              <w:jc w:val="center"/>
            </w:pPr>
            <w:r w:rsidRPr="00A07DF1">
              <w:t>Сроки сдачи, неделя</w:t>
            </w:r>
          </w:p>
        </w:tc>
      </w:tr>
      <w:tr w:rsidR="0028649C" w:rsidRPr="00A07DF1" w:rsidTr="0028649C">
        <w:trPr>
          <w:cantSplit/>
          <w:trHeight w:val="357"/>
        </w:trPr>
        <w:tc>
          <w:tcPr>
            <w:tcW w:w="6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8649C" w:rsidRPr="00A07DF1" w:rsidRDefault="0028649C" w:rsidP="00A50466"/>
        </w:tc>
        <w:tc>
          <w:tcPr>
            <w:tcW w:w="29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8649C" w:rsidRPr="00A07DF1" w:rsidRDefault="0028649C" w:rsidP="00A50466"/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A07DF1" w:rsidRDefault="0028649C" w:rsidP="00A50466">
            <w:proofErr w:type="spellStart"/>
            <w:r w:rsidRPr="00A07DF1">
              <w:t>Осн</w:t>
            </w:r>
            <w:proofErr w:type="spellEnd"/>
            <w:r w:rsidRPr="00A07DF1">
              <w:t>.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A07DF1" w:rsidRDefault="0028649C" w:rsidP="00A50466">
            <w:r w:rsidRPr="00A07DF1">
              <w:t>Сокр.</w:t>
            </w:r>
          </w:p>
        </w:tc>
        <w:tc>
          <w:tcPr>
            <w:tcW w:w="184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8649C" w:rsidRPr="00A07DF1" w:rsidRDefault="0028649C" w:rsidP="00A50466"/>
        </w:tc>
        <w:tc>
          <w:tcPr>
            <w:tcW w:w="141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8649C" w:rsidRPr="00A07DF1" w:rsidRDefault="0028649C" w:rsidP="00A50466"/>
        </w:tc>
        <w:tc>
          <w:tcPr>
            <w:tcW w:w="12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8649C" w:rsidRPr="00A07DF1" w:rsidRDefault="0028649C" w:rsidP="00A50466"/>
        </w:tc>
      </w:tr>
      <w:tr w:rsidR="0028649C" w:rsidRPr="0028649C" w:rsidTr="0028649C">
        <w:trPr>
          <w:cantSplit/>
          <w:trHeight w:val="357"/>
        </w:trPr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r w:rsidRPr="0028649C">
              <w:t>1</w:t>
            </w:r>
          </w:p>
        </w:tc>
        <w:tc>
          <w:tcPr>
            <w:tcW w:w="2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pStyle w:val="1"/>
              <w:textAlignment w:val="top"/>
              <w:rPr>
                <w:caps/>
              </w:rPr>
            </w:pPr>
            <w:proofErr w:type="spellStart"/>
            <w:r w:rsidRPr="0028649C">
              <w:rPr>
                <w:iCs/>
                <w:bdr w:val="none" w:sz="0" w:space="0" w:color="auto" w:frame="1"/>
              </w:rPr>
              <w:t>Дискурсные</w:t>
            </w:r>
            <w:proofErr w:type="spellEnd"/>
            <w:r w:rsidRPr="0028649C">
              <w:rPr>
                <w:iCs/>
                <w:bdr w:val="none" w:sz="0" w:space="0" w:color="auto" w:frame="1"/>
              </w:rPr>
              <w:t xml:space="preserve"> особенности текстов </w:t>
            </w:r>
            <w:proofErr w:type="spellStart"/>
            <w:r w:rsidRPr="0028649C">
              <w:rPr>
                <w:iCs/>
                <w:bdr w:val="none" w:sz="0" w:space="0" w:color="auto" w:frame="1"/>
              </w:rPr>
              <w:t>сми</w:t>
            </w:r>
            <w:proofErr w:type="spellEnd"/>
            <w:r w:rsidRPr="0028649C">
              <w:rPr>
                <w:iCs/>
                <w:bdr w:val="none" w:sz="0" w:space="0" w:color="auto" w:frame="1"/>
              </w:rPr>
              <w:t>: публичность и достоверность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rPr>
                <w:lang w:val="kk-KZ"/>
              </w:rPr>
            </w:pPr>
            <w:r w:rsidRPr="0028649C">
              <w:rPr>
                <w:lang w:val="kk-KZ"/>
              </w:rPr>
              <w:t>2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/>
        </w:tc>
        <w:tc>
          <w:tcPr>
            <w:tcW w:w="18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rPr>
                <w:lang w:val="kk-KZ"/>
              </w:rPr>
            </w:pPr>
            <w:r w:rsidRPr="0028649C">
              <w:rPr>
                <w:lang w:val="kk-KZ"/>
              </w:rPr>
              <w:t>Осн.:1-,</w:t>
            </w:r>
            <w:r w:rsidRPr="0028649C">
              <w:t>4</w:t>
            </w:r>
            <w:r w:rsidRPr="0028649C">
              <w:rPr>
                <w:lang w:val="kk-KZ"/>
              </w:rPr>
              <w:t>; доп.:1-3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rPr>
                <w:lang w:val="kk-KZ"/>
              </w:rPr>
            </w:pPr>
          </w:p>
          <w:p w:rsidR="0028649C" w:rsidRPr="0028649C" w:rsidRDefault="0028649C" w:rsidP="00A50466">
            <w:pPr>
              <w:rPr>
                <w:lang w:val="kk-KZ"/>
              </w:rPr>
            </w:pPr>
          </w:p>
          <w:p w:rsidR="0028649C" w:rsidRDefault="0028649C" w:rsidP="00A50466">
            <w:pPr>
              <w:rPr>
                <w:lang w:val="kk-KZ"/>
              </w:rPr>
            </w:pPr>
          </w:p>
          <w:p w:rsidR="0028649C" w:rsidRDefault="0028649C" w:rsidP="00A50466">
            <w:pPr>
              <w:rPr>
                <w:lang w:val="kk-KZ"/>
              </w:rPr>
            </w:pPr>
          </w:p>
          <w:p w:rsidR="0028649C" w:rsidRDefault="0028649C" w:rsidP="00A50466">
            <w:pPr>
              <w:rPr>
                <w:lang w:val="kk-KZ"/>
              </w:rPr>
            </w:pPr>
          </w:p>
          <w:p w:rsidR="0028649C" w:rsidRPr="0028649C" w:rsidRDefault="0028649C" w:rsidP="00A50466">
            <w:pPr>
              <w:rPr>
                <w:lang w:val="kk-KZ"/>
              </w:rPr>
            </w:pPr>
            <w:r w:rsidRPr="0028649C">
              <w:rPr>
                <w:lang w:val="kk-KZ"/>
              </w:rPr>
              <w:t>Реферат</w:t>
            </w:r>
          </w:p>
        </w:tc>
        <w:tc>
          <w:tcPr>
            <w:tcW w:w="12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spacing w:line="0" w:lineRule="atLeast"/>
              <w:jc w:val="center"/>
              <w:rPr>
                <w:lang w:val="kk-KZ"/>
              </w:rPr>
            </w:pPr>
          </w:p>
          <w:p w:rsidR="0028649C" w:rsidRPr="0028649C" w:rsidRDefault="0028649C" w:rsidP="00A50466">
            <w:pPr>
              <w:spacing w:line="0" w:lineRule="atLeast"/>
              <w:jc w:val="center"/>
              <w:rPr>
                <w:lang w:val="kk-KZ"/>
              </w:rPr>
            </w:pPr>
          </w:p>
          <w:p w:rsidR="0028649C" w:rsidRPr="0028649C" w:rsidRDefault="0028649C" w:rsidP="00A50466">
            <w:pPr>
              <w:spacing w:line="0" w:lineRule="atLeast"/>
              <w:jc w:val="center"/>
              <w:rPr>
                <w:lang w:val="kk-KZ"/>
              </w:rPr>
            </w:pPr>
          </w:p>
          <w:p w:rsidR="0028649C" w:rsidRDefault="0028649C" w:rsidP="00A50466">
            <w:pPr>
              <w:spacing w:line="0" w:lineRule="atLeast"/>
              <w:jc w:val="center"/>
              <w:rPr>
                <w:lang w:val="kk-KZ"/>
              </w:rPr>
            </w:pPr>
          </w:p>
          <w:p w:rsidR="0028649C" w:rsidRDefault="0028649C" w:rsidP="00A50466">
            <w:pPr>
              <w:spacing w:line="0" w:lineRule="atLeast"/>
              <w:jc w:val="center"/>
              <w:rPr>
                <w:lang w:val="kk-KZ"/>
              </w:rPr>
            </w:pPr>
          </w:p>
          <w:p w:rsidR="0028649C" w:rsidRPr="0028649C" w:rsidRDefault="0028649C" w:rsidP="00A50466">
            <w:pPr>
              <w:spacing w:line="0" w:lineRule="atLeast"/>
              <w:jc w:val="center"/>
              <w:rPr>
                <w:lang w:val="kk-KZ"/>
              </w:rPr>
            </w:pPr>
            <w:r w:rsidRPr="0028649C">
              <w:rPr>
                <w:lang w:val="kk-KZ"/>
              </w:rPr>
              <w:t xml:space="preserve">5 неделя </w:t>
            </w:r>
            <w:r w:rsidRPr="0028649C">
              <w:t xml:space="preserve"> </w:t>
            </w:r>
          </w:p>
        </w:tc>
      </w:tr>
      <w:tr w:rsidR="0028649C" w:rsidRPr="0028649C" w:rsidTr="0028649C">
        <w:trPr>
          <w:cantSplit/>
          <w:trHeight w:val="357"/>
        </w:trPr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rPr>
                <w:lang w:val="kk-KZ"/>
              </w:rPr>
            </w:pPr>
            <w:r w:rsidRPr="0028649C">
              <w:rPr>
                <w:lang w:val="kk-KZ"/>
              </w:rPr>
              <w:t>2</w:t>
            </w:r>
          </w:p>
        </w:tc>
        <w:tc>
          <w:tcPr>
            <w:tcW w:w="2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pStyle w:val="1"/>
              <w:textAlignment w:val="top"/>
              <w:rPr>
                <w:caps/>
              </w:rPr>
            </w:pPr>
            <w:r w:rsidRPr="0028649C">
              <w:rPr>
                <w:iCs/>
                <w:bdr w:val="none" w:sz="0" w:space="0" w:color="auto" w:frame="1"/>
              </w:rPr>
              <w:t>Дискурс-анализ как междисциплинарная методология: исторический аспект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rPr>
                <w:lang w:val="kk-KZ"/>
              </w:rPr>
            </w:pPr>
            <w:r w:rsidRPr="0028649C">
              <w:rPr>
                <w:lang w:val="kk-KZ"/>
              </w:rPr>
              <w:t>2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/>
        </w:tc>
        <w:tc>
          <w:tcPr>
            <w:tcW w:w="18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r w:rsidRPr="0028649C">
              <w:rPr>
                <w:lang w:val="kk-KZ"/>
              </w:rPr>
              <w:t>Осн.:1-,</w:t>
            </w:r>
            <w:r w:rsidRPr="0028649C">
              <w:t>4</w:t>
            </w:r>
            <w:r w:rsidRPr="0028649C">
              <w:rPr>
                <w:lang w:val="kk-KZ"/>
              </w:rPr>
              <w:t>; доп.:1-3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rPr>
                <w:lang w:val="kk-KZ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spacing w:line="0" w:lineRule="atLeast"/>
              <w:jc w:val="center"/>
              <w:rPr>
                <w:lang w:val="kk-KZ"/>
              </w:rPr>
            </w:pPr>
          </w:p>
        </w:tc>
      </w:tr>
      <w:tr w:rsidR="0028649C" w:rsidRPr="0028649C" w:rsidTr="0028649C">
        <w:trPr>
          <w:cantSplit/>
          <w:trHeight w:val="357"/>
        </w:trPr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rPr>
                <w:lang w:val="kk-KZ"/>
              </w:rPr>
            </w:pPr>
            <w:r w:rsidRPr="0028649C">
              <w:rPr>
                <w:lang w:val="kk-KZ"/>
              </w:rPr>
              <w:t>3</w:t>
            </w:r>
          </w:p>
        </w:tc>
        <w:tc>
          <w:tcPr>
            <w:tcW w:w="2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pStyle w:val="1"/>
              <w:textAlignment w:val="top"/>
              <w:rPr>
                <w:caps/>
                <w:lang w:val="kk-KZ"/>
              </w:rPr>
            </w:pPr>
            <w:r w:rsidRPr="0028649C">
              <w:rPr>
                <w:iCs/>
                <w:bdr w:val="none" w:sz="0" w:space="0" w:color="auto" w:frame="1"/>
              </w:rPr>
              <w:t>Дискурсивный анализ и его роль в современной лингвистике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rPr>
                <w:lang w:val="kk-KZ"/>
              </w:rPr>
            </w:pPr>
            <w:r w:rsidRPr="0028649C">
              <w:rPr>
                <w:lang w:val="kk-KZ"/>
              </w:rPr>
              <w:t>2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/>
        </w:tc>
        <w:tc>
          <w:tcPr>
            <w:tcW w:w="18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r w:rsidRPr="0028649C">
              <w:rPr>
                <w:lang w:val="kk-KZ"/>
              </w:rPr>
              <w:t>Осн.:1-,</w:t>
            </w:r>
            <w:r w:rsidRPr="0028649C">
              <w:t>4</w:t>
            </w:r>
            <w:r w:rsidRPr="0028649C">
              <w:rPr>
                <w:lang w:val="kk-KZ"/>
              </w:rPr>
              <w:t>; доп.:1-3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rPr>
                <w:lang w:val="kk-KZ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spacing w:line="0" w:lineRule="atLeast"/>
              <w:jc w:val="center"/>
              <w:rPr>
                <w:lang w:val="kk-KZ"/>
              </w:rPr>
            </w:pPr>
          </w:p>
        </w:tc>
      </w:tr>
      <w:tr w:rsidR="0028649C" w:rsidRPr="0028649C" w:rsidTr="0028649C">
        <w:trPr>
          <w:cantSplit/>
          <w:trHeight w:val="357"/>
        </w:trPr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rPr>
                <w:lang w:val="kk-KZ"/>
              </w:rPr>
            </w:pPr>
            <w:r w:rsidRPr="0028649C">
              <w:rPr>
                <w:lang w:val="kk-KZ"/>
              </w:rPr>
              <w:t>4</w:t>
            </w:r>
          </w:p>
        </w:tc>
        <w:tc>
          <w:tcPr>
            <w:tcW w:w="2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r w:rsidRPr="0028649C">
              <w:t>Дискурс, дискурсивный анализ и лингвистические процессоры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rPr>
                <w:lang w:val="kk-KZ"/>
              </w:rPr>
            </w:pPr>
            <w:r w:rsidRPr="0028649C">
              <w:rPr>
                <w:lang w:val="kk-KZ"/>
              </w:rPr>
              <w:t>2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/>
        </w:tc>
        <w:tc>
          <w:tcPr>
            <w:tcW w:w="18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r w:rsidRPr="0028649C">
              <w:rPr>
                <w:lang w:val="kk-KZ"/>
              </w:rPr>
              <w:t>Осн.:1-,</w:t>
            </w:r>
            <w:r w:rsidRPr="0028649C">
              <w:t>4</w:t>
            </w:r>
            <w:r w:rsidRPr="0028649C">
              <w:rPr>
                <w:lang w:val="kk-KZ"/>
              </w:rPr>
              <w:t>; доп.:1-3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rPr>
                <w:lang w:val="kk-KZ"/>
              </w:rPr>
            </w:pPr>
          </w:p>
          <w:p w:rsidR="0028649C" w:rsidRPr="0028649C" w:rsidRDefault="0028649C" w:rsidP="00A50466">
            <w:pPr>
              <w:rPr>
                <w:lang w:val="kk-KZ"/>
              </w:rPr>
            </w:pPr>
          </w:p>
          <w:p w:rsidR="0028649C" w:rsidRPr="0028649C" w:rsidRDefault="0028649C" w:rsidP="00A50466">
            <w:pPr>
              <w:rPr>
                <w:lang w:val="kk-KZ"/>
              </w:rPr>
            </w:pPr>
          </w:p>
          <w:p w:rsidR="0028649C" w:rsidRPr="0028649C" w:rsidRDefault="0028649C" w:rsidP="00A50466">
            <w:pPr>
              <w:rPr>
                <w:lang w:val="kk-KZ"/>
              </w:rPr>
            </w:pPr>
            <w:r w:rsidRPr="0028649C">
              <w:rPr>
                <w:lang w:val="kk-KZ"/>
              </w:rPr>
              <w:t>Эссе</w:t>
            </w:r>
          </w:p>
        </w:tc>
        <w:tc>
          <w:tcPr>
            <w:tcW w:w="12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spacing w:line="0" w:lineRule="atLeast"/>
              <w:jc w:val="center"/>
              <w:rPr>
                <w:lang w:val="kk-KZ"/>
              </w:rPr>
            </w:pPr>
          </w:p>
          <w:p w:rsidR="0028649C" w:rsidRDefault="0028649C" w:rsidP="0028649C">
            <w:pPr>
              <w:spacing w:line="0" w:lineRule="atLeast"/>
              <w:jc w:val="center"/>
              <w:rPr>
                <w:lang w:val="kk-KZ"/>
              </w:rPr>
            </w:pPr>
          </w:p>
          <w:p w:rsidR="0028649C" w:rsidRDefault="0028649C" w:rsidP="0028649C">
            <w:pPr>
              <w:spacing w:line="0" w:lineRule="atLeast"/>
              <w:jc w:val="center"/>
              <w:rPr>
                <w:lang w:val="kk-KZ"/>
              </w:rPr>
            </w:pPr>
          </w:p>
          <w:p w:rsidR="0028649C" w:rsidRPr="0028649C" w:rsidRDefault="0028649C" w:rsidP="0028649C">
            <w:pPr>
              <w:spacing w:line="0" w:lineRule="atLeast"/>
              <w:jc w:val="center"/>
              <w:rPr>
                <w:lang w:val="kk-KZ"/>
              </w:rPr>
            </w:pPr>
            <w:r w:rsidRPr="0028649C">
              <w:rPr>
                <w:lang w:val="kk-KZ"/>
              </w:rPr>
              <w:t>10 неделя</w:t>
            </w:r>
          </w:p>
        </w:tc>
      </w:tr>
      <w:tr w:rsidR="0028649C" w:rsidRPr="0028649C" w:rsidTr="0028649C">
        <w:trPr>
          <w:cantSplit/>
          <w:trHeight w:val="357"/>
        </w:trPr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rPr>
                <w:lang w:val="kk-KZ"/>
              </w:rPr>
            </w:pPr>
            <w:r w:rsidRPr="0028649C">
              <w:rPr>
                <w:lang w:val="kk-KZ"/>
              </w:rPr>
              <w:t>5</w:t>
            </w:r>
          </w:p>
        </w:tc>
        <w:tc>
          <w:tcPr>
            <w:tcW w:w="2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rPr>
                <w:lang w:val="kk-KZ"/>
              </w:rPr>
            </w:pPr>
            <w:r w:rsidRPr="0028649C">
              <w:rPr>
                <w:lang w:val="kk-KZ"/>
              </w:rPr>
              <w:t>Дискурсивный анализ как научное направление в лингвистике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rPr>
                <w:lang w:val="kk-KZ"/>
              </w:rPr>
            </w:pPr>
            <w:r w:rsidRPr="0028649C">
              <w:rPr>
                <w:lang w:val="kk-KZ"/>
              </w:rPr>
              <w:t>2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/>
        </w:tc>
        <w:tc>
          <w:tcPr>
            <w:tcW w:w="18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rPr>
                <w:lang w:val="kk-KZ"/>
              </w:rPr>
            </w:pPr>
            <w:r w:rsidRPr="0028649C">
              <w:rPr>
                <w:lang w:val="kk-KZ"/>
              </w:rPr>
              <w:t>Осн.:1-,</w:t>
            </w:r>
            <w:r w:rsidRPr="0028649C">
              <w:t>4</w:t>
            </w:r>
            <w:r w:rsidRPr="0028649C">
              <w:rPr>
                <w:lang w:val="kk-KZ"/>
              </w:rPr>
              <w:t>; доп.:1-3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/>
        </w:tc>
        <w:tc>
          <w:tcPr>
            <w:tcW w:w="127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spacing w:line="0" w:lineRule="atLeast"/>
              <w:jc w:val="center"/>
              <w:rPr>
                <w:lang w:val="kk-KZ"/>
              </w:rPr>
            </w:pPr>
          </w:p>
        </w:tc>
      </w:tr>
      <w:tr w:rsidR="0028649C" w:rsidRPr="0028649C" w:rsidTr="0028649C">
        <w:trPr>
          <w:cantSplit/>
          <w:trHeight w:val="357"/>
        </w:trPr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rPr>
                <w:lang w:val="kk-KZ"/>
              </w:rPr>
            </w:pPr>
            <w:r w:rsidRPr="0028649C">
              <w:rPr>
                <w:lang w:val="kk-KZ"/>
              </w:rPr>
              <w:t>6</w:t>
            </w:r>
          </w:p>
        </w:tc>
        <w:tc>
          <w:tcPr>
            <w:tcW w:w="2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rPr>
                <w:bCs/>
              </w:rPr>
            </w:pPr>
            <w:r w:rsidRPr="0028649C">
              <w:rPr>
                <w:bCs/>
              </w:rPr>
              <w:t xml:space="preserve">Направления, категории и методы </w:t>
            </w:r>
            <w:proofErr w:type="gramStart"/>
            <w:r w:rsidRPr="0028649C">
              <w:rPr>
                <w:bCs/>
              </w:rPr>
              <w:t>дискурс-анализа</w:t>
            </w:r>
            <w:proofErr w:type="gramEnd"/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rPr>
                <w:lang w:val="kk-KZ"/>
              </w:rPr>
            </w:pPr>
            <w:r w:rsidRPr="0028649C">
              <w:rPr>
                <w:lang w:val="kk-KZ"/>
              </w:rPr>
              <w:t>2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/>
        </w:tc>
        <w:tc>
          <w:tcPr>
            <w:tcW w:w="18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r w:rsidRPr="0028649C">
              <w:rPr>
                <w:lang w:val="kk-KZ"/>
              </w:rPr>
              <w:t>Осн.:1-,</w:t>
            </w:r>
            <w:r w:rsidRPr="0028649C">
              <w:t>4</w:t>
            </w:r>
            <w:r w:rsidRPr="0028649C">
              <w:rPr>
                <w:lang w:val="kk-KZ"/>
              </w:rPr>
              <w:t>; доп.:1-3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/>
        </w:tc>
        <w:tc>
          <w:tcPr>
            <w:tcW w:w="12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28649C" w:rsidRDefault="0028649C" w:rsidP="00A50466">
            <w:pPr>
              <w:spacing w:line="0" w:lineRule="atLeast"/>
              <w:jc w:val="center"/>
              <w:rPr>
                <w:lang w:val="kk-KZ"/>
              </w:rPr>
            </w:pPr>
          </w:p>
        </w:tc>
      </w:tr>
      <w:tr w:rsidR="0028649C" w:rsidRPr="0063791D" w:rsidTr="0028649C">
        <w:trPr>
          <w:cantSplit/>
          <w:trHeight w:val="357"/>
        </w:trPr>
        <w:tc>
          <w:tcPr>
            <w:tcW w:w="9747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>
            <w:pPr>
              <w:jc w:val="center"/>
              <w:rPr>
                <w:b/>
              </w:rPr>
            </w:pPr>
            <w:r w:rsidRPr="0063791D">
              <w:rPr>
                <w:b/>
              </w:rPr>
              <w:t xml:space="preserve">Другие виды работ по </w:t>
            </w:r>
            <w:r w:rsidR="007D71BE">
              <w:rPr>
                <w:b/>
              </w:rPr>
              <w:t>СРД</w:t>
            </w:r>
          </w:p>
        </w:tc>
      </w:tr>
      <w:tr w:rsidR="0028649C" w:rsidRPr="0063791D" w:rsidTr="0028649C">
        <w:trPr>
          <w:cantSplit/>
          <w:trHeight w:val="357"/>
        </w:trPr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/>
        </w:tc>
        <w:tc>
          <w:tcPr>
            <w:tcW w:w="2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>
            <w:pPr>
              <w:rPr>
                <w:color w:val="000000"/>
              </w:rPr>
            </w:pPr>
            <w:r w:rsidRPr="0063791D">
              <w:rPr>
                <w:color w:val="000000"/>
              </w:rPr>
              <w:t xml:space="preserve">Подготовка к  поточным занятиям 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FF244C" w:rsidRDefault="0028649C" w:rsidP="00A50466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/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/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/>
        </w:tc>
        <w:tc>
          <w:tcPr>
            <w:tcW w:w="21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28649C">
            <w:pPr>
              <w:jc w:val="right"/>
            </w:pPr>
          </w:p>
        </w:tc>
      </w:tr>
      <w:tr w:rsidR="0028649C" w:rsidRPr="0063791D" w:rsidTr="0028649C">
        <w:trPr>
          <w:cantSplit/>
          <w:trHeight w:val="357"/>
        </w:trPr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/>
        </w:tc>
        <w:tc>
          <w:tcPr>
            <w:tcW w:w="2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>
            <w:pPr>
              <w:rPr>
                <w:color w:val="000000"/>
              </w:rPr>
            </w:pPr>
            <w:r w:rsidRPr="0063791D">
              <w:rPr>
                <w:color w:val="000000"/>
              </w:rPr>
              <w:t xml:space="preserve">Подготовка к практическим занятиям 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A206E9" w:rsidRDefault="0028649C" w:rsidP="00A50466">
            <w:pPr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/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/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/>
        </w:tc>
        <w:tc>
          <w:tcPr>
            <w:tcW w:w="21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28649C">
            <w:pPr>
              <w:jc w:val="right"/>
            </w:pPr>
          </w:p>
        </w:tc>
      </w:tr>
      <w:tr w:rsidR="0028649C" w:rsidRPr="0063791D" w:rsidTr="0028649C">
        <w:trPr>
          <w:cantSplit/>
          <w:trHeight w:val="357"/>
        </w:trPr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/>
        </w:tc>
        <w:tc>
          <w:tcPr>
            <w:tcW w:w="2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>
            <w:pPr>
              <w:rPr>
                <w:color w:val="000000"/>
              </w:rPr>
            </w:pPr>
            <w:r w:rsidRPr="0063791D">
              <w:rPr>
                <w:color w:val="000000"/>
              </w:rPr>
              <w:t>Подготовка к текущим контрольным мероприятиям (</w:t>
            </w:r>
            <w:r w:rsidRPr="0063791D">
              <w:t>1ча</w:t>
            </w:r>
            <w:r w:rsidRPr="0063791D">
              <w:rPr>
                <w:color w:val="000000"/>
              </w:rPr>
              <w:t>с х вид контроля)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>
            <w:r w:rsidRPr="0063791D">
              <w:t>15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/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/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/>
        </w:tc>
        <w:tc>
          <w:tcPr>
            <w:tcW w:w="21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28649C">
            <w:pPr>
              <w:jc w:val="right"/>
            </w:pPr>
          </w:p>
        </w:tc>
      </w:tr>
      <w:tr w:rsidR="0028649C" w:rsidRPr="0063791D" w:rsidTr="0028649C">
        <w:trPr>
          <w:cantSplit/>
          <w:trHeight w:val="357"/>
        </w:trPr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/>
        </w:tc>
        <w:tc>
          <w:tcPr>
            <w:tcW w:w="2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>
            <w:pPr>
              <w:rPr>
                <w:color w:val="000000"/>
              </w:rPr>
            </w:pPr>
            <w:r w:rsidRPr="0063791D">
              <w:rPr>
                <w:color w:val="000000"/>
              </w:rPr>
              <w:t>Подготовка к рубежному контролю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A206E9" w:rsidRDefault="0028649C" w:rsidP="00A50466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/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/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/>
        </w:tc>
        <w:tc>
          <w:tcPr>
            <w:tcW w:w="21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/>
        </w:tc>
      </w:tr>
      <w:tr w:rsidR="0028649C" w:rsidRPr="0063791D" w:rsidTr="0028649C">
        <w:trPr>
          <w:cantSplit/>
          <w:trHeight w:val="357"/>
        </w:trPr>
        <w:tc>
          <w:tcPr>
            <w:tcW w:w="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/>
        </w:tc>
        <w:tc>
          <w:tcPr>
            <w:tcW w:w="2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>
            <w:pPr>
              <w:rPr>
                <w:b/>
              </w:rPr>
            </w:pPr>
            <w:r w:rsidRPr="0063791D">
              <w:rPr>
                <w:b/>
              </w:rPr>
              <w:t>Итого часов по СР</w:t>
            </w:r>
            <w:r>
              <w:rPr>
                <w:b/>
              </w:rPr>
              <w:t>М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>
            <w:r w:rsidRPr="0063791D">
              <w:t>65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/>
        </w:tc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/>
        </w:tc>
        <w:tc>
          <w:tcPr>
            <w:tcW w:w="11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/>
        </w:tc>
        <w:tc>
          <w:tcPr>
            <w:tcW w:w="21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49C" w:rsidRPr="0063791D" w:rsidRDefault="0028649C" w:rsidP="00A50466">
            <w:pPr>
              <w:rPr>
                <w:b/>
              </w:rPr>
            </w:pPr>
          </w:p>
        </w:tc>
      </w:tr>
    </w:tbl>
    <w:p w:rsidR="00514D6A" w:rsidRPr="00DB3DAD" w:rsidRDefault="00514D6A" w:rsidP="0062748C">
      <w:pPr>
        <w:spacing w:line="0" w:lineRule="atLeast"/>
      </w:pPr>
    </w:p>
    <w:p w:rsidR="00093C80" w:rsidRPr="00093C80" w:rsidRDefault="00514D6A" w:rsidP="00093C80">
      <w:pPr>
        <w:pStyle w:val="1"/>
        <w:jc w:val="both"/>
        <w:rPr>
          <w:sz w:val="28"/>
          <w:szCs w:val="28"/>
        </w:rPr>
      </w:pPr>
      <w:r w:rsidRPr="00093C80">
        <w:t xml:space="preserve">Программа   составлена       </w:t>
      </w:r>
      <w:r w:rsidR="00093C80" w:rsidRPr="00093C80">
        <w:t xml:space="preserve">Ахметовой Б.З. </w:t>
      </w:r>
      <w:proofErr w:type="spellStart"/>
      <w:r w:rsidR="00093C80" w:rsidRPr="00093C80">
        <w:t>к</w:t>
      </w:r>
      <w:proofErr w:type="gramStart"/>
      <w:r w:rsidR="00093C80" w:rsidRPr="00093C80">
        <w:t>.ф</w:t>
      </w:r>
      <w:proofErr w:type="gramEnd"/>
      <w:r w:rsidR="00093C80" w:rsidRPr="00093C80">
        <w:t>илол.н</w:t>
      </w:r>
      <w:proofErr w:type="spellEnd"/>
      <w:r w:rsidR="00093C80" w:rsidRPr="00093C80">
        <w:t>., профессором</w:t>
      </w:r>
      <w:r w:rsidR="00093C80" w:rsidRPr="00093C80">
        <w:rPr>
          <w:b/>
          <w:sz w:val="28"/>
          <w:szCs w:val="28"/>
        </w:rPr>
        <w:t xml:space="preserve"> </w:t>
      </w:r>
    </w:p>
    <w:p w:rsidR="00514D6A" w:rsidRPr="00093C80" w:rsidRDefault="00514D6A" w:rsidP="0062748C">
      <w:pPr>
        <w:spacing w:line="0" w:lineRule="atLeast"/>
      </w:pPr>
      <w:r w:rsidRPr="00093C80">
        <w:t>кафедры теории языков и литературы</w:t>
      </w:r>
    </w:p>
    <w:p w:rsidR="00514D6A" w:rsidRPr="00093C80" w:rsidRDefault="00514D6A" w:rsidP="0062748C">
      <w:pPr>
        <w:spacing w:line="0" w:lineRule="atLeast"/>
      </w:pPr>
      <w:bookmarkStart w:id="0" w:name="_GoBack"/>
      <w:bookmarkEnd w:id="0"/>
    </w:p>
    <w:p w:rsidR="00514D6A" w:rsidRPr="00093C80" w:rsidRDefault="00514D6A" w:rsidP="0062748C">
      <w:pPr>
        <w:spacing w:line="0" w:lineRule="atLeast"/>
      </w:pPr>
    </w:p>
    <w:p w:rsidR="00514D6A" w:rsidRPr="00093C80" w:rsidRDefault="00514D6A" w:rsidP="0062748C">
      <w:pPr>
        <w:spacing w:line="0" w:lineRule="atLeast"/>
      </w:pPr>
      <w:r w:rsidRPr="00093C80">
        <w:t>Рассмотрена и утверждена на заседании кафедры  теории языков и литературы</w:t>
      </w:r>
    </w:p>
    <w:p w:rsidR="00514D6A" w:rsidRPr="00093C80" w:rsidRDefault="005A2779" w:rsidP="0062748C">
      <w:pPr>
        <w:spacing w:line="0" w:lineRule="atLeast"/>
      </w:pPr>
      <w:r w:rsidRPr="00093C80">
        <w:t xml:space="preserve">протокол от  </w:t>
      </w:r>
      <w:r w:rsidR="00610799">
        <w:t>26.06</w:t>
      </w:r>
      <w:r w:rsidR="00A66922" w:rsidRPr="00093C80">
        <w:t>. 2018</w:t>
      </w:r>
      <w:r w:rsidR="00A66922" w:rsidRPr="00093C80">
        <w:rPr>
          <w:lang w:val="kk-KZ"/>
        </w:rPr>
        <w:t xml:space="preserve"> </w:t>
      </w:r>
      <w:r w:rsidR="00610799">
        <w:t>г.</w:t>
      </w:r>
      <w:r w:rsidR="00610799">
        <w:tab/>
        <w:t>№ 6</w:t>
      </w:r>
    </w:p>
    <w:p w:rsidR="00514D6A" w:rsidRPr="00093C80" w:rsidRDefault="00514D6A" w:rsidP="0062748C">
      <w:pPr>
        <w:spacing w:line="0" w:lineRule="atLeast"/>
        <w:jc w:val="both"/>
      </w:pPr>
    </w:p>
    <w:p w:rsidR="00514D6A" w:rsidRPr="00093C80" w:rsidRDefault="00514D6A" w:rsidP="0062748C">
      <w:pPr>
        <w:spacing w:line="0" w:lineRule="atLeast"/>
        <w:jc w:val="both"/>
      </w:pPr>
    </w:p>
    <w:p w:rsidR="00514D6A" w:rsidRPr="00093C80" w:rsidRDefault="00514D6A" w:rsidP="0062748C">
      <w:pPr>
        <w:spacing w:line="0" w:lineRule="atLeast"/>
        <w:jc w:val="both"/>
      </w:pPr>
      <w:r w:rsidRPr="00093C80">
        <w:t xml:space="preserve">Зав. кафедрой                      </w:t>
      </w:r>
      <w:proofErr w:type="spellStart"/>
      <w:r w:rsidRPr="00093C80">
        <w:t>Б.Ахметова</w:t>
      </w:r>
      <w:proofErr w:type="spellEnd"/>
    </w:p>
    <w:p w:rsidR="00514D6A" w:rsidRPr="009E1649" w:rsidRDefault="00514D6A" w:rsidP="0062748C">
      <w:pPr>
        <w:spacing w:line="0" w:lineRule="atLeast"/>
        <w:jc w:val="both"/>
        <w:rPr>
          <w:sz w:val="14"/>
          <w:szCs w:val="14"/>
        </w:rPr>
      </w:pPr>
    </w:p>
    <w:p w:rsidR="00514D6A" w:rsidRPr="009E1649" w:rsidRDefault="00514D6A" w:rsidP="0062748C">
      <w:pPr>
        <w:spacing w:line="0" w:lineRule="atLeast"/>
        <w:jc w:val="both"/>
        <w:rPr>
          <w:sz w:val="14"/>
          <w:szCs w:val="14"/>
        </w:rPr>
      </w:pPr>
    </w:p>
    <w:p w:rsidR="00514D6A" w:rsidRPr="009E1649" w:rsidRDefault="00514D6A" w:rsidP="0062748C">
      <w:pPr>
        <w:spacing w:line="0" w:lineRule="atLeast"/>
        <w:jc w:val="both"/>
        <w:rPr>
          <w:sz w:val="14"/>
          <w:szCs w:val="14"/>
        </w:rPr>
      </w:pPr>
    </w:p>
    <w:p w:rsidR="00514D6A" w:rsidRPr="009E1649" w:rsidRDefault="00514D6A" w:rsidP="0062748C">
      <w:pPr>
        <w:spacing w:line="0" w:lineRule="atLeast"/>
        <w:rPr>
          <w:sz w:val="14"/>
          <w:szCs w:val="14"/>
        </w:rPr>
      </w:pPr>
    </w:p>
    <w:sectPr w:rsidR="00514D6A" w:rsidRPr="009E1649" w:rsidSect="00FD7631">
      <w:footerReference w:type="default" r:id="rId22"/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3F4" w:rsidRDefault="009663F4">
      <w:r>
        <w:separator/>
      </w:r>
    </w:p>
  </w:endnote>
  <w:endnote w:type="continuationSeparator" w:id="0">
    <w:p w:rsidR="009663F4" w:rsidRDefault="00966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D6A" w:rsidRDefault="00BD44A6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10799">
      <w:rPr>
        <w:noProof/>
      </w:rPr>
      <w:t>4</w:t>
    </w:r>
    <w:r>
      <w:rPr>
        <w:noProof/>
      </w:rPr>
      <w:fldChar w:fldCharType="end"/>
    </w:r>
  </w:p>
  <w:p w:rsidR="00514D6A" w:rsidRDefault="00514D6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3F4" w:rsidRDefault="009663F4">
      <w:r>
        <w:separator/>
      </w:r>
    </w:p>
  </w:footnote>
  <w:footnote w:type="continuationSeparator" w:id="0">
    <w:p w:rsidR="009663F4" w:rsidRDefault="00966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24AB6E2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BA85C74"/>
    <w:multiLevelType w:val="hybridMultilevel"/>
    <w:tmpl w:val="130E8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F7C2D"/>
    <w:multiLevelType w:val="hybridMultilevel"/>
    <w:tmpl w:val="BE660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C58FC"/>
    <w:multiLevelType w:val="hybridMultilevel"/>
    <w:tmpl w:val="0A7203BE"/>
    <w:lvl w:ilvl="0" w:tplc="EC1CAD76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146C2614"/>
    <w:multiLevelType w:val="hybridMultilevel"/>
    <w:tmpl w:val="05340D5C"/>
    <w:lvl w:ilvl="0" w:tplc="6EF049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7013D8"/>
    <w:multiLevelType w:val="hybridMultilevel"/>
    <w:tmpl w:val="73F04F54"/>
    <w:lvl w:ilvl="0" w:tplc="A560F2B0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D4B05FE"/>
    <w:multiLevelType w:val="hybridMultilevel"/>
    <w:tmpl w:val="09460148"/>
    <w:lvl w:ilvl="0" w:tplc="C930F51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1E8168FC"/>
    <w:multiLevelType w:val="multilevel"/>
    <w:tmpl w:val="DDD49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7B26E9"/>
    <w:multiLevelType w:val="hybridMultilevel"/>
    <w:tmpl w:val="130E8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B376FF"/>
    <w:multiLevelType w:val="multilevel"/>
    <w:tmpl w:val="E63C3F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10">
    <w:nsid w:val="2AE67CF8"/>
    <w:multiLevelType w:val="multilevel"/>
    <w:tmpl w:val="312489E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830736"/>
    <w:multiLevelType w:val="hybridMultilevel"/>
    <w:tmpl w:val="5096E596"/>
    <w:lvl w:ilvl="0" w:tplc="6C88FBBE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631E56"/>
    <w:multiLevelType w:val="hybridMultilevel"/>
    <w:tmpl w:val="9FB8E41A"/>
    <w:lvl w:ilvl="0" w:tplc="4830BE88">
      <w:start w:val="1"/>
      <w:numFmt w:val="decimal"/>
      <w:lvlText w:val="%1."/>
      <w:lvlJc w:val="left"/>
      <w:pPr>
        <w:ind w:left="1777" w:hanging="360"/>
      </w:pPr>
      <w:rPr>
        <w:rFonts w:cs="Times New Roman" w:hint="default"/>
        <w:color w:val="auto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13">
    <w:nsid w:val="4DA86171"/>
    <w:multiLevelType w:val="hybridMultilevel"/>
    <w:tmpl w:val="E3C452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553B02D0"/>
    <w:multiLevelType w:val="hybridMultilevel"/>
    <w:tmpl w:val="46B27784"/>
    <w:lvl w:ilvl="0" w:tplc="661E08FE">
      <w:start w:val="1"/>
      <w:numFmt w:val="decimal"/>
      <w:lvlText w:val="%1"/>
      <w:lvlJc w:val="left"/>
      <w:pPr>
        <w:ind w:left="927" w:hanging="360"/>
      </w:pPr>
      <w:rPr>
        <w:rFonts w:cs="Times New Roman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5BE40282"/>
    <w:multiLevelType w:val="hybridMultilevel"/>
    <w:tmpl w:val="A268203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27F3F55"/>
    <w:multiLevelType w:val="hybridMultilevel"/>
    <w:tmpl w:val="CFC43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70712"/>
    <w:multiLevelType w:val="hybridMultilevel"/>
    <w:tmpl w:val="E7B47E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EB7A2A"/>
    <w:multiLevelType w:val="multilevel"/>
    <w:tmpl w:val="B5C84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4"/>
  </w:num>
  <w:num w:numId="3">
    <w:abstractNumId w:val="12"/>
  </w:num>
  <w:num w:numId="4">
    <w:abstractNumId w:val="6"/>
  </w:num>
  <w:num w:numId="5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6">
    <w:abstractNumId w:val="5"/>
  </w:num>
  <w:num w:numId="7">
    <w:abstractNumId w:val="3"/>
  </w:num>
  <w:num w:numId="8">
    <w:abstractNumId w:val="9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10"/>
  </w:num>
  <w:num w:numId="13">
    <w:abstractNumId w:val="13"/>
  </w:num>
  <w:num w:numId="14">
    <w:abstractNumId w:val="16"/>
  </w:num>
  <w:num w:numId="15">
    <w:abstractNumId w:val="18"/>
  </w:num>
  <w:num w:numId="16">
    <w:abstractNumId w:val="7"/>
  </w:num>
  <w:num w:numId="17">
    <w:abstractNumId w:val="17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57EF"/>
    <w:rsid w:val="0000386A"/>
    <w:rsid w:val="00005F76"/>
    <w:rsid w:val="00022CAE"/>
    <w:rsid w:val="00025074"/>
    <w:rsid w:val="00026AFD"/>
    <w:rsid w:val="00034227"/>
    <w:rsid w:val="00091942"/>
    <w:rsid w:val="00092A76"/>
    <w:rsid w:val="00093C80"/>
    <w:rsid w:val="000B244D"/>
    <w:rsid w:val="000D001A"/>
    <w:rsid w:val="000E7F86"/>
    <w:rsid w:val="00100E6C"/>
    <w:rsid w:val="00122208"/>
    <w:rsid w:val="0012398A"/>
    <w:rsid w:val="0012621F"/>
    <w:rsid w:val="001341B3"/>
    <w:rsid w:val="00147B42"/>
    <w:rsid w:val="00166E1F"/>
    <w:rsid w:val="00171D10"/>
    <w:rsid w:val="00177B2E"/>
    <w:rsid w:val="00185140"/>
    <w:rsid w:val="00192BF6"/>
    <w:rsid w:val="001954BE"/>
    <w:rsid w:val="001957DE"/>
    <w:rsid w:val="001B5DF0"/>
    <w:rsid w:val="001B6E93"/>
    <w:rsid w:val="001C6A2F"/>
    <w:rsid w:val="001D1E08"/>
    <w:rsid w:val="001E6A34"/>
    <w:rsid w:val="00203666"/>
    <w:rsid w:val="00204799"/>
    <w:rsid w:val="00217825"/>
    <w:rsid w:val="00233E8E"/>
    <w:rsid w:val="00242C8A"/>
    <w:rsid w:val="00243B44"/>
    <w:rsid w:val="00280701"/>
    <w:rsid w:val="00282E16"/>
    <w:rsid w:val="0028649C"/>
    <w:rsid w:val="002A4415"/>
    <w:rsid w:val="002B315F"/>
    <w:rsid w:val="002B51B5"/>
    <w:rsid w:val="002C1EA3"/>
    <w:rsid w:val="002C3DAD"/>
    <w:rsid w:val="00312D4A"/>
    <w:rsid w:val="00336472"/>
    <w:rsid w:val="00341446"/>
    <w:rsid w:val="003713D6"/>
    <w:rsid w:val="00371C45"/>
    <w:rsid w:val="003C23DC"/>
    <w:rsid w:val="003D46DF"/>
    <w:rsid w:val="00401CAF"/>
    <w:rsid w:val="00406D87"/>
    <w:rsid w:val="00441CB9"/>
    <w:rsid w:val="00450298"/>
    <w:rsid w:val="004541C8"/>
    <w:rsid w:val="004703DC"/>
    <w:rsid w:val="00482B8A"/>
    <w:rsid w:val="0049291D"/>
    <w:rsid w:val="00496F8B"/>
    <w:rsid w:val="004C597A"/>
    <w:rsid w:val="004D3386"/>
    <w:rsid w:val="004E43FB"/>
    <w:rsid w:val="004E67DA"/>
    <w:rsid w:val="004F09D8"/>
    <w:rsid w:val="00506E08"/>
    <w:rsid w:val="005107AD"/>
    <w:rsid w:val="00514D6A"/>
    <w:rsid w:val="00574B31"/>
    <w:rsid w:val="00575546"/>
    <w:rsid w:val="00593BDF"/>
    <w:rsid w:val="005A2779"/>
    <w:rsid w:val="005A7ABF"/>
    <w:rsid w:val="005B66F7"/>
    <w:rsid w:val="005B7700"/>
    <w:rsid w:val="005C42B3"/>
    <w:rsid w:val="005C62D2"/>
    <w:rsid w:val="006029F2"/>
    <w:rsid w:val="00610799"/>
    <w:rsid w:val="00622C0A"/>
    <w:rsid w:val="0062748C"/>
    <w:rsid w:val="0063269E"/>
    <w:rsid w:val="0063278C"/>
    <w:rsid w:val="00637953"/>
    <w:rsid w:val="0065465A"/>
    <w:rsid w:val="00667F77"/>
    <w:rsid w:val="006730DF"/>
    <w:rsid w:val="00675065"/>
    <w:rsid w:val="006B128B"/>
    <w:rsid w:val="006B2F83"/>
    <w:rsid w:val="006C048F"/>
    <w:rsid w:val="006E1D7C"/>
    <w:rsid w:val="006F3698"/>
    <w:rsid w:val="007024C7"/>
    <w:rsid w:val="0070521E"/>
    <w:rsid w:val="0072567B"/>
    <w:rsid w:val="00744F7F"/>
    <w:rsid w:val="007722EA"/>
    <w:rsid w:val="007743E7"/>
    <w:rsid w:val="007B7972"/>
    <w:rsid w:val="007C3D2F"/>
    <w:rsid w:val="007D71BE"/>
    <w:rsid w:val="007E540C"/>
    <w:rsid w:val="008204A5"/>
    <w:rsid w:val="00831FFF"/>
    <w:rsid w:val="0083553D"/>
    <w:rsid w:val="00841E0E"/>
    <w:rsid w:val="008502D3"/>
    <w:rsid w:val="00870495"/>
    <w:rsid w:val="00880159"/>
    <w:rsid w:val="00896CEC"/>
    <w:rsid w:val="00897A5E"/>
    <w:rsid w:val="008A79A5"/>
    <w:rsid w:val="008C39EE"/>
    <w:rsid w:val="008D1B4D"/>
    <w:rsid w:val="008D1D5F"/>
    <w:rsid w:val="008D4F7D"/>
    <w:rsid w:val="008D56B8"/>
    <w:rsid w:val="00900E49"/>
    <w:rsid w:val="00904409"/>
    <w:rsid w:val="009404F1"/>
    <w:rsid w:val="009449E9"/>
    <w:rsid w:val="00951C2D"/>
    <w:rsid w:val="00952B64"/>
    <w:rsid w:val="0095325A"/>
    <w:rsid w:val="00955081"/>
    <w:rsid w:val="009663F4"/>
    <w:rsid w:val="009A16AF"/>
    <w:rsid w:val="009B3E7D"/>
    <w:rsid w:val="009D6424"/>
    <w:rsid w:val="009E1649"/>
    <w:rsid w:val="009F271B"/>
    <w:rsid w:val="00A13D6B"/>
    <w:rsid w:val="00A316F1"/>
    <w:rsid w:val="00A570B8"/>
    <w:rsid w:val="00A6306C"/>
    <w:rsid w:val="00A66922"/>
    <w:rsid w:val="00A73E3C"/>
    <w:rsid w:val="00A744C8"/>
    <w:rsid w:val="00A846AC"/>
    <w:rsid w:val="00A957EF"/>
    <w:rsid w:val="00A9624B"/>
    <w:rsid w:val="00AB7B71"/>
    <w:rsid w:val="00AF3BEA"/>
    <w:rsid w:val="00B04E74"/>
    <w:rsid w:val="00B05CD2"/>
    <w:rsid w:val="00B07493"/>
    <w:rsid w:val="00B22B42"/>
    <w:rsid w:val="00B435EC"/>
    <w:rsid w:val="00B4774A"/>
    <w:rsid w:val="00B568DF"/>
    <w:rsid w:val="00B84DDF"/>
    <w:rsid w:val="00B8634C"/>
    <w:rsid w:val="00B8662A"/>
    <w:rsid w:val="00B920CF"/>
    <w:rsid w:val="00BA384D"/>
    <w:rsid w:val="00BC234E"/>
    <w:rsid w:val="00BC33DB"/>
    <w:rsid w:val="00BD44A6"/>
    <w:rsid w:val="00C0599C"/>
    <w:rsid w:val="00C12E89"/>
    <w:rsid w:val="00C22A0C"/>
    <w:rsid w:val="00C6001F"/>
    <w:rsid w:val="00C65361"/>
    <w:rsid w:val="00C66340"/>
    <w:rsid w:val="00C66494"/>
    <w:rsid w:val="00C70CDD"/>
    <w:rsid w:val="00C76A6E"/>
    <w:rsid w:val="00CE32C0"/>
    <w:rsid w:val="00CF1DC0"/>
    <w:rsid w:val="00CF58C4"/>
    <w:rsid w:val="00D14A74"/>
    <w:rsid w:val="00D15FC8"/>
    <w:rsid w:val="00D179EA"/>
    <w:rsid w:val="00D464A6"/>
    <w:rsid w:val="00D81E08"/>
    <w:rsid w:val="00D8751B"/>
    <w:rsid w:val="00D923A0"/>
    <w:rsid w:val="00D931BB"/>
    <w:rsid w:val="00D94800"/>
    <w:rsid w:val="00DA3C2A"/>
    <w:rsid w:val="00DB3DAD"/>
    <w:rsid w:val="00DD1EA7"/>
    <w:rsid w:val="00DD4DC7"/>
    <w:rsid w:val="00DE5CE8"/>
    <w:rsid w:val="00DF1209"/>
    <w:rsid w:val="00E03AE5"/>
    <w:rsid w:val="00E077F1"/>
    <w:rsid w:val="00E22305"/>
    <w:rsid w:val="00E306C5"/>
    <w:rsid w:val="00E40A5D"/>
    <w:rsid w:val="00E42C81"/>
    <w:rsid w:val="00E51B0B"/>
    <w:rsid w:val="00E560DE"/>
    <w:rsid w:val="00E6478F"/>
    <w:rsid w:val="00E80A91"/>
    <w:rsid w:val="00EC6A1A"/>
    <w:rsid w:val="00ED6AF8"/>
    <w:rsid w:val="00ED719F"/>
    <w:rsid w:val="00EE15CA"/>
    <w:rsid w:val="00EE4407"/>
    <w:rsid w:val="00EF4FC9"/>
    <w:rsid w:val="00F122DF"/>
    <w:rsid w:val="00F224C0"/>
    <w:rsid w:val="00F6147E"/>
    <w:rsid w:val="00F85887"/>
    <w:rsid w:val="00F86287"/>
    <w:rsid w:val="00FA290B"/>
    <w:rsid w:val="00FB044B"/>
    <w:rsid w:val="00FB30C8"/>
    <w:rsid w:val="00FC35F1"/>
    <w:rsid w:val="00FC4C86"/>
    <w:rsid w:val="00FD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uiPriority="0" w:unhideWhenUsed="1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uiPriority="0" w:unhideWhenUsed="1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iPriority="0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semiHidden="0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semiHidden="0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D14A7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22305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E223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3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2230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22305"/>
    <w:pPr>
      <w:keepNext/>
      <w:jc w:val="both"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E22305"/>
    <w:pPr>
      <w:keepNext/>
      <w:jc w:val="both"/>
      <w:outlineLvl w:val="6"/>
    </w:pPr>
    <w:rPr>
      <w:u w:val="single"/>
    </w:rPr>
  </w:style>
  <w:style w:type="paragraph" w:styleId="8">
    <w:name w:val="heading 8"/>
    <w:basedOn w:val="a"/>
    <w:next w:val="a"/>
    <w:link w:val="80"/>
    <w:uiPriority w:val="99"/>
    <w:qFormat/>
    <w:rsid w:val="00E22305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2230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E2230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E22305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E2230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E2230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E22305"/>
    <w:rPr>
      <w:rFonts w:ascii="Times New Roman" w:hAnsi="Times New Roman" w:cs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link w:val="8"/>
    <w:uiPriority w:val="99"/>
    <w:locked/>
    <w:rsid w:val="00E22305"/>
    <w:rPr>
      <w:rFonts w:ascii="Calibri" w:hAnsi="Calibri" w:cs="Times New Roman"/>
      <w:i/>
      <w:iCs/>
      <w:sz w:val="24"/>
      <w:szCs w:val="24"/>
    </w:rPr>
  </w:style>
  <w:style w:type="character" w:styleId="a3">
    <w:name w:val="Emphasis"/>
    <w:uiPriority w:val="99"/>
    <w:qFormat/>
    <w:rsid w:val="00E22305"/>
    <w:rPr>
      <w:rFonts w:cs="Times New Roman"/>
      <w:i/>
      <w:iCs/>
    </w:rPr>
  </w:style>
  <w:style w:type="paragraph" w:styleId="a4">
    <w:name w:val="List Paragraph"/>
    <w:basedOn w:val="a"/>
    <w:uiPriority w:val="34"/>
    <w:qFormat/>
    <w:rsid w:val="00E22305"/>
    <w:pPr>
      <w:ind w:left="708"/>
      <w:jc w:val="both"/>
    </w:pPr>
  </w:style>
  <w:style w:type="paragraph" w:styleId="a5">
    <w:name w:val="Body Text"/>
    <w:basedOn w:val="a"/>
    <w:link w:val="a6"/>
    <w:uiPriority w:val="99"/>
    <w:rsid w:val="00D14A74"/>
    <w:pPr>
      <w:jc w:val="both"/>
    </w:pPr>
    <w:rPr>
      <w:sz w:val="28"/>
    </w:rPr>
  </w:style>
  <w:style w:type="character" w:customStyle="1" w:styleId="a6">
    <w:name w:val="Основной текст Знак"/>
    <w:link w:val="a5"/>
    <w:uiPriority w:val="99"/>
    <w:locked/>
    <w:rsid w:val="00D14A74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D14A74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locked/>
    <w:rsid w:val="00D14A74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D14A7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D14A7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D14A74"/>
  </w:style>
  <w:style w:type="paragraph" w:styleId="21">
    <w:name w:val="Body Text 2"/>
    <w:basedOn w:val="a"/>
    <w:link w:val="22"/>
    <w:uiPriority w:val="99"/>
    <w:semiHidden/>
    <w:locked/>
    <w:rsid w:val="0067506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675065"/>
    <w:rPr>
      <w:rFonts w:eastAsia="Times New Roman" w:cs="Times New Roman"/>
      <w:sz w:val="24"/>
      <w:szCs w:val="24"/>
      <w:lang w:val="ru-RU" w:eastAsia="ru-RU" w:bidi="ar-SA"/>
    </w:rPr>
  </w:style>
  <w:style w:type="paragraph" w:customStyle="1" w:styleId="11">
    <w:name w:val="Абзац списка1"/>
    <w:basedOn w:val="a"/>
    <w:uiPriority w:val="99"/>
    <w:rsid w:val="00675065"/>
    <w:pPr>
      <w:ind w:left="720"/>
      <w:contextualSpacing/>
    </w:pPr>
    <w:rPr>
      <w:rFonts w:eastAsia="Calibri"/>
    </w:rPr>
  </w:style>
  <w:style w:type="paragraph" w:customStyle="1" w:styleId="table">
    <w:name w:val="table"/>
    <w:basedOn w:val="a"/>
    <w:uiPriority w:val="99"/>
    <w:rsid w:val="00D923A0"/>
    <w:pPr>
      <w:overflowPunct w:val="0"/>
      <w:autoSpaceDE w:val="0"/>
      <w:autoSpaceDN w:val="0"/>
      <w:adjustRightInd w:val="0"/>
      <w:textAlignment w:val="baseline"/>
    </w:pPr>
    <w:rPr>
      <w:rFonts w:eastAsia="Calibri"/>
      <w:bCs/>
      <w:sz w:val="20"/>
      <w:szCs w:val="20"/>
      <w:lang w:eastAsia="en-US"/>
    </w:rPr>
  </w:style>
  <w:style w:type="paragraph" w:styleId="ab">
    <w:name w:val="Normal (Web)"/>
    <w:basedOn w:val="a"/>
    <w:uiPriority w:val="99"/>
    <w:unhideWhenUsed/>
    <w:locked/>
    <w:rsid w:val="00204799"/>
    <w:pPr>
      <w:suppressAutoHyphens/>
      <w:spacing w:before="280" w:after="280"/>
    </w:pPr>
    <w:rPr>
      <w:color w:val="00000A"/>
    </w:rPr>
  </w:style>
  <w:style w:type="paragraph" w:customStyle="1" w:styleId="12">
    <w:name w:val="Стиль1"/>
    <w:basedOn w:val="a"/>
    <w:rsid w:val="00204799"/>
    <w:pPr>
      <w:widowControl w:val="0"/>
      <w:suppressAutoHyphens/>
      <w:spacing w:line="360" w:lineRule="auto"/>
      <w:jc w:val="center"/>
    </w:pPr>
    <w:rPr>
      <w:b/>
      <w:color w:val="00000A"/>
      <w:sz w:val="36"/>
      <w:szCs w:val="20"/>
    </w:rPr>
  </w:style>
  <w:style w:type="character" w:customStyle="1" w:styleId="w">
    <w:name w:val="w"/>
    <w:rsid w:val="0062748C"/>
  </w:style>
  <w:style w:type="character" w:styleId="ac">
    <w:name w:val="Hyperlink"/>
    <w:locked/>
    <w:rsid w:val="00AB7B71"/>
    <w:rPr>
      <w:rFonts w:cs="Times New Roman"/>
      <w:color w:val="0000FF"/>
      <w:u w:val="single"/>
    </w:rPr>
  </w:style>
  <w:style w:type="character" w:customStyle="1" w:styleId="citation">
    <w:name w:val="citation"/>
    <w:rsid w:val="00AB7B71"/>
  </w:style>
  <w:style w:type="character" w:customStyle="1" w:styleId="nowrap">
    <w:name w:val="nowrap"/>
    <w:rsid w:val="00AB7B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9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8%D0%BB%D1%8C%D0%B8%D0%BD,_%D0%92%D0%BB%D0%B0%D0%B4%D0%B8%D0%BC%D0%B8%D1%80_%D0%98%D0%B2%D0%B0%D0%BD%D0%BE%D0%B2%D0%B8%D1%87" TargetMode="External"/><Relationship Id="rId13" Type="http://schemas.openxmlformats.org/officeDocument/2006/relationships/hyperlink" Target="https://ru.wikipedia.org/wiki/%D0%9B%D0%B8%D0%BD%D0%B3%D0%B2%D0%B8%D1%81%D1%82%D0%B8%D1%87%D0%B5%D1%81%D0%BA%D0%B8%D0%B9_%D1%8D%D0%BD%D1%86%D0%B8%D0%BA%D0%BB%D0%BE%D0%BF%D0%B5%D0%B4%D0%B8%D1%87%D0%B5%D1%81%D0%BA%D0%B8%D0%B9_%D1%81%D0%BB%D0%BE%D0%B2%D0%B0%D1%80%D1%8C" TargetMode="External"/><Relationship Id="rId18" Type="http://schemas.openxmlformats.org/officeDocument/2006/relationships/hyperlink" Target="https://ru.wikipedia.org/wiki/%D0%9E%D0%B3%D1%83%D1%80%D1%86%D0%BE%D0%B2,_%D0%90%D0%BB%D0%B5%D0%BA%D1%81%D0%B0%D0%BD%D0%B4%D1%80_%D0%9F%D0%B0%D0%B2%D0%BB%D0%BE%D0%B2%D0%B8%D1%8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98%D0%BD%D1%81%D1%82%D0%B8%D1%82%D1%83%D1%82_%D1%84%D0%B8%D0%BB%D0%BE%D1%81%D0%BE%D1%84%D0%B8%D0%B8_%D0%A0%D0%90%D0%9D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tapemark.narod.ru/les/136g.html" TargetMode="External"/><Relationship Id="rId17" Type="http://schemas.openxmlformats.org/officeDocument/2006/relationships/hyperlink" Target="https://ru.wikipedia.org/w/index.php?title=%D0%93%D1%83%D1%82%D0%BD%D0%B5%D1%80,_%D0%93%D1%80%D0%B8%D0%B3%D0%BE%D1%80%D0%B8%D0%B9_%D0%91%D0%BE%D1%80%D0%B8%D1%81%D0%BE%D0%B2%D0%B8%D1%87&amp;action=edit&amp;redlink=1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F%D0%93%D0%9F%D0%A3_%D0%B8%D0%BC%D0%B5%D0%BD%D0%B8_%D0%9A._%D0%94._%D0%A3%D1%88%D0%B8%D0%BD%D1%81%D0%BA%D0%BE%D0%B3%D0%BE" TargetMode="External"/><Relationship Id="rId20" Type="http://schemas.openxmlformats.org/officeDocument/2006/relationships/hyperlink" Target="https://ru.wikipedia.org/wiki/%D0%9D%D0%BE%D0%B2%D0%B0%D1%8F_%D1%84%D0%B8%D0%BB%D0%BE%D1%81%D0%BE%D1%84%D1%81%D0%BA%D0%B0%D1%8F_%D1%8D%D0%BD%D1%86%D0%B8%D0%BA%D0%BB%D0%BE%D0%BF%D0%B5%D0%B4%D0%B8%D1%8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0%D1%80%D1%83%D1%82%D1%8E%D0%BD%D0%BE%D0%B2%D0%B0,_%D0%9D%D0%B8%D0%BD%D0%B0_%D0%94%D0%B0%D0%B2%D0%B8%D0%B4%D0%BE%D0%B2%D0%BD%D0%B0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vestnik.yspu.org/releases/1997_2g/10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u.wikipedia.org/wiki/%D0%A1%D0%BB%D1%83%D0%B6%D0%B5%D0%B1%D0%BD%D0%B0%D1%8F:%D0%98%D1%81%D1%82%D0%BE%D1%87%D0%BD%D0%B8%D0%BA%D0%B8_%D0%BA%D0%BD%D0%B8%D0%B3/9785971009177" TargetMode="External"/><Relationship Id="rId19" Type="http://schemas.openxmlformats.org/officeDocument/2006/relationships/hyperlink" Target="http://iph.ras.ru/elib/098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B%D1%83%D0%B6%D0%B5%D0%B1%D0%BD%D0%B0%D1%8F:%D0%98%D1%81%D1%82%D0%BE%D1%87%D0%BD%D0%B8%D0%BA%D0%B8_%D0%BA%D0%BD%D0%B8%D0%B3/9785943480492" TargetMode="External"/><Relationship Id="rId14" Type="http://schemas.openxmlformats.org/officeDocument/2006/relationships/hyperlink" Target="https://ru.wikipedia.org/wiki/%D0%A1%D0%BB%D1%83%D0%B6%D0%B5%D0%B1%D0%BD%D0%B0%D1%8F:%D0%98%D1%81%D1%82%D0%BE%D1%87%D0%BD%D0%B8%D0%BA%D0%B8_%D0%BA%D0%BD%D0%B8%D0%B3/5852700312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1503</Words>
  <Characters>8569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учебной программе</vt:lpstr>
    </vt:vector>
  </TitlesOfParts>
  <Company/>
  <LinksUpToDate>false</LinksUpToDate>
  <CharactersWithSpaces>10052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учебной программе</dc:title>
  <dc:subject/>
  <dc:creator>Ахметова</dc:creator>
  <cp:keywords/>
  <dc:description/>
  <cp:lastModifiedBy>User</cp:lastModifiedBy>
  <cp:revision>56</cp:revision>
  <cp:lastPrinted>2018-10-02T03:56:00Z</cp:lastPrinted>
  <dcterms:created xsi:type="dcterms:W3CDTF">2015-06-17T07:40:00Z</dcterms:created>
  <dcterms:modified xsi:type="dcterms:W3CDTF">2018-10-16T05:47:00Z</dcterms:modified>
</cp:coreProperties>
</file>